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C5A31" w:rsidRPr="00693189" w:rsidRDefault="00DC5A31" w:rsidP="00DC5A31">
      <w:pPr>
        <w:jc w:val="center"/>
        <w:rPr>
          <w:sz w:val="96"/>
          <w:szCs w:val="96"/>
        </w:rPr>
      </w:pPr>
      <w:r w:rsidRPr="00693189">
        <w:rPr>
          <w:sz w:val="96"/>
          <w:szCs w:val="96"/>
        </w:rPr>
        <w:t>Sprawozdanie</w:t>
      </w:r>
    </w:p>
    <w:p w:rsidR="00DC5A31" w:rsidRPr="00CC6A43" w:rsidRDefault="00DC5A31" w:rsidP="00DC5A31">
      <w:pPr>
        <w:jc w:val="center"/>
        <w:rPr>
          <w:sz w:val="44"/>
          <w:szCs w:val="44"/>
        </w:rPr>
      </w:pPr>
      <w:r>
        <w:rPr>
          <w:sz w:val="44"/>
          <w:szCs w:val="44"/>
        </w:rPr>
        <w:t>Grafika komputerowa</w:t>
      </w:r>
    </w:p>
    <w:p w:rsidR="00DC5A31" w:rsidRPr="00CC6A43" w:rsidRDefault="00DC5A31" w:rsidP="00DC5A31">
      <w:pPr>
        <w:jc w:val="center"/>
        <w:rPr>
          <w:sz w:val="40"/>
          <w:szCs w:val="40"/>
        </w:rPr>
      </w:pPr>
      <w:r w:rsidRPr="00CC6A43">
        <w:rPr>
          <w:sz w:val="40"/>
          <w:szCs w:val="40"/>
        </w:rPr>
        <w:t>Laboratorium</w:t>
      </w:r>
      <w:r>
        <w:rPr>
          <w:sz w:val="40"/>
          <w:szCs w:val="40"/>
        </w:rPr>
        <w:t xml:space="preserve"> </w:t>
      </w:r>
      <w:r w:rsidR="00C53CCE">
        <w:rPr>
          <w:sz w:val="40"/>
          <w:szCs w:val="40"/>
        </w:rPr>
        <w:t>3</w:t>
      </w:r>
    </w:p>
    <w:p w:rsidR="00DC5A31" w:rsidRDefault="00DC5A31" w:rsidP="00DC5A31">
      <w:pPr>
        <w:jc w:val="right"/>
      </w:pPr>
    </w:p>
    <w:p w:rsidR="00DC5A31" w:rsidRDefault="00DC5A31" w:rsidP="00DC5A31">
      <w:pPr>
        <w:jc w:val="right"/>
      </w:pPr>
    </w:p>
    <w:p w:rsidR="00C53CCE" w:rsidRDefault="00DC5A31" w:rsidP="00DC5A31">
      <w:pPr>
        <w:jc w:val="right"/>
        <w:rPr>
          <w:sz w:val="28"/>
          <w:szCs w:val="28"/>
        </w:rPr>
      </w:pPr>
      <w:r w:rsidRPr="00CC6A43">
        <w:rPr>
          <w:sz w:val="28"/>
          <w:szCs w:val="28"/>
        </w:rPr>
        <w:t>Adrian Jurek</w:t>
      </w:r>
    </w:p>
    <w:p w:rsidR="00C53CCE" w:rsidRDefault="00C53CCE" w:rsidP="00DC5A31">
      <w:pPr>
        <w:jc w:val="right"/>
        <w:rPr>
          <w:sz w:val="28"/>
          <w:szCs w:val="28"/>
        </w:rPr>
      </w:pPr>
      <w:r>
        <w:rPr>
          <w:sz w:val="28"/>
          <w:szCs w:val="28"/>
        </w:rPr>
        <w:t>Rafał Król</w:t>
      </w:r>
    </w:p>
    <w:p w:rsidR="00DC5A31" w:rsidRPr="00CC6A43" w:rsidRDefault="00DC5A31" w:rsidP="00DC5A31">
      <w:pPr>
        <w:jc w:val="right"/>
        <w:rPr>
          <w:sz w:val="28"/>
          <w:szCs w:val="28"/>
        </w:rPr>
      </w:pPr>
      <w:r w:rsidRPr="00CC6A43">
        <w:rPr>
          <w:sz w:val="28"/>
          <w:szCs w:val="28"/>
        </w:rPr>
        <w:t>L3</w:t>
      </w:r>
    </w:p>
    <w:p w:rsidR="00DC5A31" w:rsidRDefault="00C53CCE" w:rsidP="00F372E1">
      <w:pPr>
        <w:jc w:val="right"/>
        <w:rPr>
          <w:sz w:val="28"/>
          <w:szCs w:val="28"/>
        </w:rPr>
      </w:pPr>
      <w:r>
        <w:rPr>
          <w:sz w:val="28"/>
          <w:szCs w:val="28"/>
        </w:rPr>
        <w:t>16</w:t>
      </w:r>
      <w:r w:rsidR="00DC5A31">
        <w:rPr>
          <w:sz w:val="28"/>
          <w:szCs w:val="28"/>
        </w:rPr>
        <w:t>.</w:t>
      </w:r>
      <w:r>
        <w:rPr>
          <w:sz w:val="28"/>
          <w:szCs w:val="28"/>
        </w:rPr>
        <w:t>04</w:t>
      </w:r>
      <w:r w:rsidR="00DC5A31" w:rsidRPr="00CC6A43">
        <w:rPr>
          <w:sz w:val="28"/>
          <w:szCs w:val="28"/>
        </w:rPr>
        <w:t>.202</w:t>
      </w:r>
      <w:r w:rsidR="00DC5A31">
        <w:rPr>
          <w:sz w:val="28"/>
          <w:szCs w:val="28"/>
        </w:rPr>
        <w:t>1</w:t>
      </w:r>
    </w:p>
    <w:p w:rsidR="009D2781" w:rsidRDefault="009D278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43644771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46A61" w:rsidRDefault="00B46A61">
          <w:pPr>
            <w:pStyle w:val="Nagwekspisutreci"/>
          </w:pPr>
          <w:r>
            <w:t>Spis treści</w:t>
          </w:r>
        </w:p>
        <w:p w:rsidR="00C602CE" w:rsidRDefault="00793AF1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r w:rsidRPr="00793AF1">
            <w:fldChar w:fldCharType="begin"/>
          </w:r>
          <w:r w:rsidR="00B46A61">
            <w:instrText xml:space="preserve"> TOC \o "1-3" \h \z \u </w:instrText>
          </w:r>
          <w:r w:rsidRPr="00793AF1">
            <w:fldChar w:fldCharType="separate"/>
          </w:r>
          <w:hyperlink w:anchor="_Toc71715662" w:history="1">
            <w:r w:rsidR="00C602CE" w:rsidRPr="007E117D">
              <w:rPr>
                <w:rStyle w:val="Hipercze"/>
                <w:noProof/>
              </w:rPr>
              <w:t>Część 1 – Projektowanie łazika marsjańskiego</w:t>
            </w:r>
            <w:r w:rsidR="00C602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602CE">
              <w:rPr>
                <w:noProof/>
                <w:webHidden/>
              </w:rPr>
              <w:instrText xml:space="preserve"> PAGEREF _Toc71715662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02C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2CE" w:rsidRDefault="00793AF1">
          <w:pPr>
            <w:pStyle w:val="Spistreci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71715663" w:history="1">
            <w:r w:rsidR="00C602CE" w:rsidRPr="007E117D">
              <w:rPr>
                <w:rStyle w:val="Hipercze"/>
                <w:noProof/>
              </w:rPr>
              <w:t>1.</w:t>
            </w:r>
            <w:r w:rsidR="00C602CE">
              <w:rPr>
                <w:rFonts w:eastAsiaTheme="minorEastAsia"/>
                <w:noProof/>
                <w:lang w:eastAsia="pl-PL"/>
              </w:rPr>
              <w:tab/>
            </w:r>
            <w:r w:rsidR="00C602CE" w:rsidRPr="007E117D">
              <w:rPr>
                <w:rStyle w:val="Hipercze"/>
                <w:noProof/>
              </w:rPr>
              <w:t>Klasa Wheel</w:t>
            </w:r>
            <w:r w:rsidR="00C602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602CE">
              <w:rPr>
                <w:noProof/>
                <w:webHidden/>
              </w:rPr>
              <w:instrText xml:space="preserve"> PAGEREF _Toc71715663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02C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2CE" w:rsidRDefault="00793AF1">
          <w:pPr>
            <w:pStyle w:val="Spistreci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71715664" w:history="1">
            <w:r w:rsidR="00C602CE" w:rsidRPr="007E117D">
              <w:rPr>
                <w:rStyle w:val="Hipercze"/>
                <w:noProof/>
              </w:rPr>
              <w:t>2.</w:t>
            </w:r>
            <w:r w:rsidR="00C602CE">
              <w:rPr>
                <w:rFonts w:eastAsiaTheme="minorEastAsia"/>
                <w:noProof/>
                <w:lang w:eastAsia="pl-PL"/>
              </w:rPr>
              <w:tab/>
            </w:r>
            <w:r w:rsidR="00C602CE" w:rsidRPr="007E117D">
              <w:rPr>
                <w:rStyle w:val="Hipercze"/>
                <w:noProof/>
              </w:rPr>
              <w:t>Klasa WheelLinks</w:t>
            </w:r>
            <w:r w:rsidR="00C602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602CE">
              <w:rPr>
                <w:noProof/>
                <w:webHidden/>
              </w:rPr>
              <w:instrText xml:space="preserve"> PAGEREF _Toc71715664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02C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2CE" w:rsidRDefault="00793AF1">
          <w:pPr>
            <w:pStyle w:val="Spistreci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71715665" w:history="1">
            <w:r w:rsidR="00C602CE" w:rsidRPr="007E117D">
              <w:rPr>
                <w:rStyle w:val="Hipercze"/>
                <w:noProof/>
              </w:rPr>
              <w:t>3.</w:t>
            </w:r>
            <w:r w:rsidR="00C602CE">
              <w:rPr>
                <w:rFonts w:eastAsiaTheme="minorEastAsia"/>
                <w:noProof/>
                <w:lang w:eastAsia="pl-PL"/>
              </w:rPr>
              <w:tab/>
            </w:r>
            <w:r w:rsidR="00C602CE" w:rsidRPr="007E117D">
              <w:rPr>
                <w:rStyle w:val="Hipercze"/>
                <w:noProof/>
              </w:rPr>
              <w:t>Klasa Body</w:t>
            </w:r>
            <w:r w:rsidR="00C602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602CE">
              <w:rPr>
                <w:noProof/>
                <w:webHidden/>
              </w:rPr>
              <w:instrText xml:space="preserve"> PAGEREF _Toc71715665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02C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2CE" w:rsidRDefault="00793AF1">
          <w:pPr>
            <w:pStyle w:val="Spistreci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71715666" w:history="1">
            <w:r w:rsidR="00C602CE" w:rsidRPr="007E117D">
              <w:rPr>
                <w:rStyle w:val="Hipercze"/>
                <w:noProof/>
              </w:rPr>
              <w:t>4.</w:t>
            </w:r>
            <w:r w:rsidR="00C602CE">
              <w:rPr>
                <w:rFonts w:eastAsiaTheme="minorEastAsia"/>
                <w:noProof/>
                <w:lang w:eastAsia="pl-PL"/>
              </w:rPr>
              <w:tab/>
            </w:r>
            <w:r w:rsidR="00C602CE" w:rsidRPr="007E117D">
              <w:rPr>
                <w:rStyle w:val="Hipercze"/>
                <w:noProof/>
              </w:rPr>
              <w:t>Klasa Rover</w:t>
            </w:r>
            <w:r w:rsidR="00C602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602CE">
              <w:rPr>
                <w:noProof/>
                <w:webHidden/>
              </w:rPr>
              <w:instrText xml:space="preserve"> PAGEREF _Toc71715666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02CE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2CE" w:rsidRDefault="00793AF1">
          <w:pPr>
            <w:pStyle w:val="Spistreci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71715667" w:history="1">
            <w:r w:rsidR="00C602CE" w:rsidRPr="007E117D">
              <w:rPr>
                <w:rStyle w:val="Hipercze"/>
                <w:noProof/>
              </w:rPr>
              <w:t>5.</w:t>
            </w:r>
            <w:r w:rsidR="00C602CE">
              <w:rPr>
                <w:rFonts w:eastAsiaTheme="minorEastAsia"/>
                <w:noProof/>
                <w:lang w:eastAsia="pl-PL"/>
              </w:rPr>
              <w:tab/>
            </w:r>
            <w:r w:rsidR="00C602CE" w:rsidRPr="007E117D">
              <w:rPr>
                <w:rStyle w:val="Hipercze"/>
                <w:noProof/>
              </w:rPr>
              <w:t>Efekt końcowy</w:t>
            </w:r>
            <w:r w:rsidR="00C602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602CE">
              <w:rPr>
                <w:noProof/>
                <w:webHidden/>
              </w:rPr>
              <w:instrText xml:space="preserve"> PAGEREF _Toc71715667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02CE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2CE" w:rsidRDefault="00793AF1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71715668" w:history="1">
            <w:r w:rsidR="00C602CE" w:rsidRPr="007E117D">
              <w:rPr>
                <w:rStyle w:val="Hipercze"/>
                <w:noProof/>
              </w:rPr>
              <w:t>Część 2 – Projektowanie otoczenia łazika.</w:t>
            </w:r>
            <w:r w:rsidR="00C602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602CE">
              <w:rPr>
                <w:noProof/>
                <w:webHidden/>
              </w:rPr>
              <w:instrText xml:space="preserve"> PAGEREF _Toc71715668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02CE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2CE" w:rsidRDefault="00793AF1">
          <w:pPr>
            <w:pStyle w:val="Spistreci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71715669" w:history="1">
            <w:r w:rsidR="00C602CE" w:rsidRPr="007E117D">
              <w:rPr>
                <w:rStyle w:val="Hipercze"/>
                <w:noProof/>
              </w:rPr>
              <w:t>1.</w:t>
            </w:r>
            <w:r w:rsidR="00C602CE">
              <w:rPr>
                <w:rFonts w:eastAsiaTheme="minorEastAsia"/>
                <w:noProof/>
                <w:lang w:eastAsia="pl-PL"/>
              </w:rPr>
              <w:tab/>
            </w:r>
            <w:r w:rsidR="00C602CE" w:rsidRPr="007E117D">
              <w:rPr>
                <w:rStyle w:val="Hipercze"/>
                <w:noProof/>
              </w:rPr>
              <w:t>Tworzenie obiektów</w:t>
            </w:r>
            <w:r w:rsidR="00C602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602CE">
              <w:rPr>
                <w:noProof/>
                <w:webHidden/>
              </w:rPr>
              <w:instrText xml:space="preserve"> PAGEREF _Toc71715669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02CE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2CE" w:rsidRDefault="00793AF1">
          <w:pPr>
            <w:pStyle w:val="Spistreci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71715670" w:history="1">
            <w:r w:rsidR="00C602CE" w:rsidRPr="007E117D">
              <w:rPr>
                <w:rStyle w:val="Hipercze"/>
                <w:noProof/>
              </w:rPr>
              <w:t>2.</w:t>
            </w:r>
            <w:r w:rsidR="00C602CE">
              <w:rPr>
                <w:rFonts w:eastAsiaTheme="minorEastAsia"/>
                <w:noProof/>
                <w:lang w:eastAsia="pl-PL"/>
              </w:rPr>
              <w:tab/>
            </w:r>
            <w:r w:rsidR="00C602CE" w:rsidRPr="007E117D">
              <w:rPr>
                <w:rStyle w:val="Hipercze"/>
                <w:noProof/>
              </w:rPr>
              <w:t>Ładowanie i rysowanie stworzonych obiektów</w:t>
            </w:r>
            <w:r w:rsidR="00C602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602CE">
              <w:rPr>
                <w:noProof/>
                <w:webHidden/>
              </w:rPr>
              <w:instrText xml:space="preserve"> PAGEREF _Toc71715670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02CE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2CE" w:rsidRDefault="00793AF1">
          <w:pPr>
            <w:pStyle w:val="Spistreci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71715671" w:history="1">
            <w:r w:rsidR="00C602CE" w:rsidRPr="007E117D">
              <w:rPr>
                <w:rStyle w:val="Hipercze"/>
                <w:noProof/>
              </w:rPr>
              <w:t>3.</w:t>
            </w:r>
            <w:r w:rsidR="00C602CE">
              <w:rPr>
                <w:rFonts w:eastAsiaTheme="minorEastAsia"/>
                <w:noProof/>
                <w:lang w:eastAsia="pl-PL"/>
              </w:rPr>
              <w:tab/>
            </w:r>
            <w:r w:rsidR="00C602CE" w:rsidRPr="007E117D">
              <w:rPr>
                <w:rStyle w:val="Hipercze"/>
                <w:noProof/>
              </w:rPr>
              <w:t>Efekt końcowy</w:t>
            </w:r>
            <w:r w:rsidR="00C602C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602CE">
              <w:rPr>
                <w:noProof/>
                <w:webHidden/>
              </w:rPr>
              <w:instrText xml:space="preserve"> PAGEREF _Toc71715671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02CE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6A61" w:rsidRDefault="00793AF1">
          <w:r>
            <w:rPr>
              <w:b/>
              <w:bCs/>
            </w:rPr>
            <w:fldChar w:fldCharType="end"/>
          </w:r>
        </w:p>
      </w:sdtContent>
    </w:sdt>
    <w:p w:rsidR="00B46A61" w:rsidRDefault="00B46A61" w:rsidP="005B7E98">
      <w:pPr>
        <w:rPr>
          <w:b/>
          <w:bCs/>
          <w:sz w:val="28"/>
          <w:szCs w:val="28"/>
        </w:rPr>
      </w:pPr>
    </w:p>
    <w:p w:rsidR="00B46A61" w:rsidRDefault="00B46A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:rsidR="005B7E98" w:rsidRPr="00443EA2" w:rsidRDefault="00443EA2" w:rsidP="00B46A61">
      <w:pPr>
        <w:pStyle w:val="Nagwek1"/>
      </w:pPr>
      <w:bookmarkStart w:id="0" w:name="_Toc71715662"/>
      <w:r w:rsidRPr="00443EA2">
        <w:lastRenderedPageBreak/>
        <w:t>Część 1</w:t>
      </w:r>
      <w:r w:rsidR="00C53CCE">
        <w:t xml:space="preserve"> – Projektowanie łazika marsjańskiego</w:t>
      </w:r>
      <w:bookmarkEnd w:id="0"/>
    </w:p>
    <w:p w:rsidR="006C556A" w:rsidRDefault="00C53CCE" w:rsidP="00B46A61">
      <w:pPr>
        <w:pStyle w:val="Nagwek2"/>
        <w:numPr>
          <w:ilvl w:val="0"/>
          <w:numId w:val="10"/>
        </w:numPr>
      </w:pPr>
      <w:bookmarkStart w:id="1" w:name="_Toc71715663"/>
      <w:r>
        <w:t xml:space="preserve">Klasa </w:t>
      </w:r>
      <w:r w:rsidR="002B229B">
        <w:t>Wheel</w:t>
      </w:r>
      <w:bookmarkEnd w:id="1"/>
    </w:p>
    <w:p w:rsidR="002B229B" w:rsidRDefault="002B229B" w:rsidP="002B229B">
      <w:r>
        <w:t>Reprezentuje pojedyncze koło łazika. Klasa posiada następujące pola:</w:t>
      </w:r>
    </w:p>
    <w:p w:rsidR="002B229B" w:rsidRDefault="002B229B" w:rsidP="002B229B">
      <w:r w:rsidRPr="002B229B">
        <w:rPr>
          <w:noProof/>
          <w:lang w:eastAsia="pl-PL"/>
        </w:rPr>
        <w:drawing>
          <wp:inline distT="0" distB="0" distL="0" distR="0">
            <wp:extent cx="5760720" cy="1016635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29B" w:rsidRDefault="002B229B" w:rsidP="002B229B">
      <w:r>
        <w:t>Konstruktor klasy Wheel: przyjmuje pozycję koła (pierwsze trzy parametry), jego promień oraz szerokość; ustawia odpowiednie pola klasy oraz alokuje i wypełnia tablice wierzchołków.</w:t>
      </w:r>
    </w:p>
    <w:p w:rsidR="002B229B" w:rsidRDefault="002B229B" w:rsidP="002B229B">
      <w:pPr>
        <w:spacing w:after="0"/>
      </w:pPr>
      <w:r w:rsidRPr="002B229B">
        <w:rPr>
          <w:noProof/>
          <w:lang w:eastAsia="pl-PL"/>
        </w:rPr>
        <w:drawing>
          <wp:inline distT="0" distB="0" distL="0" distR="0">
            <wp:extent cx="4284531" cy="3116580"/>
            <wp:effectExtent l="0" t="0" r="1905" b="762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4232" cy="31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29B" w:rsidRDefault="002B229B" w:rsidP="002B229B">
      <w:r w:rsidRPr="002B229B">
        <w:rPr>
          <w:noProof/>
          <w:lang w:eastAsia="pl-PL"/>
        </w:rPr>
        <w:drawing>
          <wp:inline distT="0" distB="0" distL="0" distR="0">
            <wp:extent cx="3931920" cy="1611428"/>
            <wp:effectExtent l="0" t="0" r="0" b="8255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5732" cy="163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CCE" w:rsidRDefault="002B229B" w:rsidP="00C53CCE">
      <w:r>
        <w:t>Destruktor klasy Wheel: zwalnia pamięć zaalokowaną przez tablice wierzchołków.</w:t>
      </w:r>
    </w:p>
    <w:p w:rsidR="002B229B" w:rsidRDefault="002B229B" w:rsidP="00C53CCE">
      <w:r w:rsidRPr="002B229B">
        <w:rPr>
          <w:noProof/>
          <w:lang w:eastAsia="pl-PL"/>
        </w:rPr>
        <w:drawing>
          <wp:inline distT="0" distB="0" distL="0" distR="0">
            <wp:extent cx="2110740" cy="1069630"/>
            <wp:effectExtent l="0" t="0" r="381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8911" cy="108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29B" w:rsidRDefault="002B229B" w:rsidP="00C53CCE">
      <w:r>
        <w:lastRenderedPageBreak/>
        <w:t>Publiczna metoda Draw: rysuje koło na ekranie</w:t>
      </w:r>
      <w:r w:rsidR="004A7761">
        <w:t xml:space="preserve">. Metoda korzysta z dwóch metod prywatnych: </w:t>
      </w:r>
      <w:proofErr w:type="spellStart"/>
      <w:r w:rsidR="004A7761">
        <w:t>DrawRim</w:t>
      </w:r>
      <w:proofErr w:type="spellEnd"/>
      <w:r w:rsidR="004A7761">
        <w:t xml:space="preserve"> oraz </w:t>
      </w:r>
      <w:proofErr w:type="spellStart"/>
      <w:r w:rsidR="004A7761">
        <w:t>DrawTire</w:t>
      </w:r>
      <w:proofErr w:type="spellEnd"/>
      <w:r w:rsidR="004A7761">
        <w:t>, które odpowiednio rysują felgę oraz oponę koła.</w:t>
      </w:r>
    </w:p>
    <w:p w:rsidR="004A7761" w:rsidRDefault="002A577E" w:rsidP="00C53CCE">
      <w:r w:rsidRPr="002A577E">
        <w:rPr>
          <w:noProof/>
          <w:lang w:eastAsia="pl-PL"/>
        </w:rPr>
        <w:drawing>
          <wp:inline distT="0" distB="0" distL="0" distR="0">
            <wp:extent cx="1590897" cy="1686160"/>
            <wp:effectExtent l="0" t="0" r="9525" b="9525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761" w:rsidRDefault="004A7761" w:rsidP="00C53CCE">
      <w:r w:rsidRPr="004A7761">
        <w:rPr>
          <w:noProof/>
          <w:lang w:eastAsia="pl-PL"/>
        </w:rPr>
        <w:drawing>
          <wp:inline distT="0" distB="0" distL="0" distR="0">
            <wp:extent cx="5760720" cy="2203450"/>
            <wp:effectExtent l="0" t="0" r="0" b="635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761" w:rsidRDefault="004A7761" w:rsidP="004A7761">
      <w:pPr>
        <w:spacing w:after="0"/>
      </w:pPr>
      <w:r w:rsidRPr="004A7761">
        <w:rPr>
          <w:noProof/>
          <w:lang w:eastAsia="pl-PL"/>
        </w:rPr>
        <w:drawing>
          <wp:inline distT="0" distB="0" distL="0" distR="0">
            <wp:extent cx="5760720" cy="2129155"/>
            <wp:effectExtent l="0" t="0" r="0" b="4445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761" w:rsidRDefault="004A7761" w:rsidP="004A7761">
      <w:pPr>
        <w:spacing w:after="0"/>
      </w:pPr>
      <w:r w:rsidRPr="004A7761">
        <w:rPr>
          <w:noProof/>
          <w:lang w:eastAsia="pl-PL"/>
        </w:rPr>
        <w:drawing>
          <wp:inline distT="0" distB="0" distL="0" distR="0">
            <wp:extent cx="5760720" cy="1752600"/>
            <wp:effectExtent l="0" t="0" r="0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761" w:rsidRDefault="004A7761" w:rsidP="00C53CCE">
      <w:r w:rsidRPr="004A7761">
        <w:rPr>
          <w:noProof/>
          <w:lang w:eastAsia="pl-PL"/>
        </w:rPr>
        <w:lastRenderedPageBreak/>
        <w:drawing>
          <wp:inline distT="0" distB="0" distL="0" distR="0">
            <wp:extent cx="5760720" cy="882650"/>
            <wp:effectExtent l="0" t="0" r="0" b="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862" w:rsidRDefault="00AA6862" w:rsidP="00C53CCE">
      <w:r>
        <w:t xml:space="preserve">Publiczna metoda </w:t>
      </w:r>
      <w:proofErr w:type="spellStart"/>
      <w:r>
        <w:t>ChangeYPosition</w:t>
      </w:r>
      <w:proofErr w:type="spellEnd"/>
      <w:r>
        <w:t>: zmienia pozycję koła w osi Y.</w:t>
      </w:r>
    </w:p>
    <w:p w:rsidR="00AA6862" w:rsidRDefault="00AA6862" w:rsidP="00C53CCE">
      <w:r w:rsidRPr="00AA6862">
        <w:rPr>
          <w:noProof/>
          <w:lang w:eastAsia="pl-PL"/>
        </w:rPr>
        <w:drawing>
          <wp:inline distT="0" distB="0" distL="0" distR="0">
            <wp:extent cx="2302002" cy="579120"/>
            <wp:effectExtent l="0" t="0" r="3175" b="0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9115" cy="6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102" w:rsidRDefault="00BA7F3A" w:rsidP="00B46A61">
      <w:pPr>
        <w:pStyle w:val="Nagwek2"/>
        <w:numPr>
          <w:ilvl w:val="0"/>
          <w:numId w:val="10"/>
        </w:numPr>
      </w:pPr>
      <w:bookmarkStart w:id="2" w:name="_Toc71715664"/>
      <w:r>
        <w:t xml:space="preserve">Klasa </w:t>
      </w:r>
      <w:proofErr w:type="spellStart"/>
      <w:r>
        <w:t>WheelLinks</w:t>
      </w:r>
      <w:bookmarkEnd w:id="2"/>
      <w:proofErr w:type="spellEnd"/>
    </w:p>
    <w:p w:rsidR="00BA7F3A" w:rsidRDefault="00BA7F3A" w:rsidP="00BA7F3A">
      <w:r>
        <w:t>Klasa reprezentuje trzy boczne koła łazika, połączone ze sobą odpowiednimi ramionami. Klasa posiada następujące pola:</w:t>
      </w:r>
    </w:p>
    <w:p w:rsidR="00BA7F3A" w:rsidRDefault="00BA7F3A" w:rsidP="00BA7F3A">
      <w:r w:rsidRPr="00BA7F3A">
        <w:rPr>
          <w:noProof/>
          <w:lang w:eastAsia="pl-PL"/>
        </w:rPr>
        <w:drawing>
          <wp:inline distT="0" distB="0" distL="0" distR="0">
            <wp:extent cx="5760720" cy="765175"/>
            <wp:effectExtent l="0" t="0" r="0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F3A" w:rsidRDefault="00BA7F3A" w:rsidP="00BA7F3A">
      <w:r>
        <w:t xml:space="preserve">Konstruktor klasy </w:t>
      </w:r>
      <w:proofErr w:type="spellStart"/>
      <w:r>
        <w:t>WheelLinks</w:t>
      </w:r>
      <w:proofErr w:type="spellEnd"/>
      <w:r>
        <w:t>: przyjmuje pozycję elementu (pierwsze trzy parametry), jego wielkość oraz</w:t>
      </w:r>
      <w:r w:rsidR="00A96EA3">
        <w:t xml:space="preserve"> zmienną określającą, czy koła mają być po lewej czy po prawej stronie; wywołuje </w:t>
      </w:r>
      <w:proofErr w:type="spellStart"/>
      <w:r w:rsidR="00A96EA3">
        <w:t>konstruktory</w:t>
      </w:r>
      <w:proofErr w:type="spellEnd"/>
      <w:r w:rsidR="00A96EA3">
        <w:t xml:space="preserve"> dla wszystkich kół składowych, ustawia odpowiednie pola klasy oraz alokuje i wypełnia tablicę wierzchołków ułożonych w okrąg.</w:t>
      </w:r>
    </w:p>
    <w:p w:rsidR="00A96EA3" w:rsidRDefault="00A96EA3" w:rsidP="00A96EA3">
      <w:pPr>
        <w:spacing w:after="0"/>
      </w:pPr>
      <w:r w:rsidRPr="00A96EA3">
        <w:rPr>
          <w:noProof/>
          <w:lang w:eastAsia="pl-PL"/>
        </w:rPr>
        <w:drawing>
          <wp:inline distT="0" distB="0" distL="0" distR="0">
            <wp:extent cx="5760720" cy="2802255"/>
            <wp:effectExtent l="0" t="0" r="0" b="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EA3" w:rsidRDefault="00A96EA3" w:rsidP="00BA7F3A">
      <w:r w:rsidRPr="00A96EA3">
        <w:rPr>
          <w:noProof/>
          <w:lang w:eastAsia="pl-PL"/>
        </w:rPr>
        <w:drawing>
          <wp:inline distT="0" distB="0" distL="0" distR="0">
            <wp:extent cx="4556760" cy="833799"/>
            <wp:effectExtent l="0" t="0" r="0" b="4445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1282" cy="86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F27" w:rsidRDefault="00C95F27" w:rsidP="00BA7F3A">
      <w:r>
        <w:t xml:space="preserve">Destruktor klasy </w:t>
      </w:r>
      <w:proofErr w:type="spellStart"/>
      <w:r>
        <w:t>WheelLinks</w:t>
      </w:r>
      <w:proofErr w:type="spellEnd"/>
      <w:r>
        <w:t>: zwalnia pamięć zaalokowaną przez tablicę wierzchołków.</w:t>
      </w:r>
    </w:p>
    <w:p w:rsidR="00C95F27" w:rsidRDefault="00C95F27" w:rsidP="00BA7F3A">
      <w:r w:rsidRPr="00C95F27">
        <w:rPr>
          <w:noProof/>
          <w:lang w:eastAsia="pl-PL"/>
        </w:rPr>
        <w:lastRenderedPageBreak/>
        <w:drawing>
          <wp:inline distT="0" distB="0" distL="0" distR="0">
            <wp:extent cx="1813556" cy="624840"/>
            <wp:effectExtent l="0" t="0" r="0" b="381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4511" cy="64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F27" w:rsidRDefault="00C95F27" w:rsidP="00BA7F3A">
      <w:r>
        <w:t xml:space="preserve">Publiczna metoda Draw: rysuje cały element na ekranie. Metoda używa dwóch prywatnych metod: </w:t>
      </w:r>
      <w:proofErr w:type="spellStart"/>
      <w:r>
        <w:t>DrawConnector</w:t>
      </w:r>
      <w:proofErr w:type="spellEnd"/>
      <w:r>
        <w:t xml:space="preserve"> i </w:t>
      </w:r>
      <w:proofErr w:type="spellStart"/>
      <w:r>
        <w:t>DrawLink</w:t>
      </w:r>
      <w:proofErr w:type="spellEnd"/>
      <w:r>
        <w:t>. Pierwsza z nich rysuje cylindryczny łącznik, łączący ramiona i koła, druga z nich rysuje pojedyncze ramię.</w:t>
      </w:r>
    </w:p>
    <w:p w:rsidR="00C95F27" w:rsidRDefault="002A577E" w:rsidP="00BA7F3A">
      <w:r w:rsidRPr="002A577E">
        <w:rPr>
          <w:noProof/>
          <w:lang w:eastAsia="pl-PL"/>
        </w:rPr>
        <w:drawing>
          <wp:inline distT="0" distB="0" distL="0" distR="0">
            <wp:extent cx="5760720" cy="2633980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F27" w:rsidRDefault="00C95F27" w:rsidP="00C95F27">
      <w:pPr>
        <w:spacing w:after="0"/>
      </w:pPr>
      <w:r w:rsidRPr="00C95F27">
        <w:rPr>
          <w:noProof/>
          <w:lang w:eastAsia="pl-PL"/>
        </w:rPr>
        <w:drawing>
          <wp:inline distT="0" distB="0" distL="0" distR="0">
            <wp:extent cx="5212931" cy="2773680"/>
            <wp:effectExtent l="0" t="0" r="6985" b="7620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7950" cy="278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F27" w:rsidRDefault="00C95F27" w:rsidP="00BA7F3A">
      <w:r w:rsidRPr="00C95F27">
        <w:rPr>
          <w:noProof/>
          <w:lang w:eastAsia="pl-PL"/>
        </w:rPr>
        <w:drawing>
          <wp:inline distT="0" distB="0" distL="0" distR="0">
            <wp:extent cx="5760720" cy="1302385"/>
            <wp:effectExtent l="0" t="0" r="0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563" w:rsidRDefault="00006563" w:rsidP="00006563">
      <w:pPr>
        <w:spacing w:after="0"/>
      </w:pPr>
      <w:r w:rsidRPr="00006563">
        <w:rPr>
          <w:noProof/>
          <w:lang w:eastAsia="pl-PL"/>
        </w:rPr>
        <w:lastRenderedPageBreak/>
        <w:drawing>
          <wp:inline distT="0" distB="0" distL="0" distR="0">
            <wp:extent cx="5760720" cy="3706495"/>
            <wp:effectExtent l="0" t="0" r="0" b="8255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563" w:rsidRDefault="00006563" w:rsidP="00006563">
      <w:pPr>
        <w:spacing w:after="0"/>
      </w:pPr>
      <w:r w:rsidRPr="00006563">
        <w:rPr>
          <w:noProof/>
          <w:lang w:eastAsia="pl-PL"/>
        </w:rPr>
        <w:drawing>
          <wp:inline distT="0" distB="0" distL="0" distR="0">
            <wp:extent cx="4389120" cy="3226003"/>
            <wp:effectExtent l="0" t="0" r="0" b="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1708" cy="324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563" w:rsidRDefault="00006563" w:rsidP="00BA7F3A">
      <w:r w:rsidRPr="00006563">
        <w:rPr>
          <w:noProof/>
          <w:lang w:eastAsia="pl-PL"/>
        </w:rPr>
        <w:drawing>
          <wp:inline distT="0" distB="0" distL="0" distR="0">
            <wp:extent cx="4114800" cy="1590472"/>
            <wp:effectExtent l="0" t="0" r="0" b="0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5022" cy="159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9FC" w:rsidRDefault="002019FC" w:rsidP="00BA7F3A"/>
    <w:p w:rsidR="00905C87" w:rsidRDefault="00905C87" w:rsidP="00B46A61">
      <w:pPr>
        <w:pStyle w:val="Nagwek2"/>
        <w:numPr>
          <w:ilvl w:val="0"/>
          <w:numId w:val="10"/>
        </w:numPr>
      </w:pPr>
      <w:bookmarkStart w:id="3" w:name="_Toc71715665"/>
      <w:r>
        <w:lastRenderedPageBreak/>
        <w:t>Klasa Body</w:t>
      </w:r>
      <w:bookmarkEnd w:id="3"/>
    </w:p>
    <w:p w:rsidR="00AE6619" w:rsidRDefault="002019FC" w:rsidP="002019FC">
      <w:r>
        <w:t xml:space="preserve">Klasa reprezentuje </w:t>
      </w:r>
      <w:r w:rsidR="00AE6619">
        <w:t xml:space="preserve">nadwozie łazika, które składa się z głównego elementu – pokładu, oraz dodatkowych elementów umieszczonych na nim. Położenie wszystkich elementów definiowane jest na podstawie współrzędnych i rozmiarów pokładu łazika. </w:t>
      </w:r>
    </w:p>
    <w:p w:rsidR="008362DD" w:rsidRDefault="008362DD" w:rsidP="002019FC"/>
    <w:p w:rsidR="002019FC" w:rsidRDefault="002019FC" w:rsidP="002019FC">
      <w:r>
        <w:t>Klasa posiada następujące pola składowe:</w:t>
      </w:r>
    </w:p>
    <w:p w:rsidR="00730671" w:rsidRDefault="00730671" w:rsidP="002019FC">
      <w:r>
        <w:rPr>
          <w:noProof/>
          <w:lang w:eastAsia="pl-PL"/>
        </w:rPr>
        <w:drawing>
          <wp:inline distT="0" distB="0" distL="0" distR="0">
            <wp:extent cx="5760720" cy="573956"/>
            <wp:effectExtent l="19050" t="0" r="0" b="0"/>
            <wp:docPr id="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3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671" w:rsidRDefault="00730671" w:rsidP="002019FC">
      <w:r>
        <w:rPr>
          <w:noProof/>
          <w:lang w:eastAsia="pl-PL"/>
        </w:rPr>
        <w:drawing>
          <wp:inline distT="0" distB="0" distL="0" distR="0">
            <wp:extent cx="5760720" cy="1641377"/>
            <wp:effectExtent l="1905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41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671" w:rsidRDefault="008362DD" w:rsidP="002019FC">
      <w:r>
        <w:rPr>
          <w:noProof/>
          <w:lang w:eastAsia="pl-PL"/>
        </w:rPr>
        <w:drawing>
          <wp:inline distT="0" distB="0" distL="0" distR="0">
            <wp:extent cx="5760720" cy="1185872"/>
            <wp:effectExtent l="1905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85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2DD" w:rsidRDefault="008362DD" w:rsidP="008362DD"/>
    <w:p w:rsidR="008362DD" w:rsidRDefault="008362DD" w:rsidP="008362DD">
      <w:r>
        <w:t>Konstruktor klasy Body: przyjmuje w parametrach (x, y, z) położenie pokładu łazika oraz rozmiar całego obiektu (</w:t>
      </w:r>
      <w:proofErr w:type="spellStart"/>
      <w:r>
        <w:t>size</w:t>
      </w:r>
      <w:proofErr w:type="spellEnd"/>
      <w:r>
        <w:t xml:space="preserve">). Przypisuje wartości argumentów do pól składowych klasy oraz wyznacza współrzędne poszczególnych krawędzi pokładu łazika. Dodatkowo przemnaża rozmiary pokładu przez parametr </w:t>
      </w:r>
      <w:proofErr w:type="spellStart"/>
      <w:r>
        <w:t>size</w:t>
      </w:r>
      <w:proofErr w:type="spellEnd"/>
      <w:r>
        <w:t xml:space="preserve">, po to aby nadwozie łazika mogło być </w:t>
      </w:r>
      <w:proofErr w:type="spellStart"/>
      <w:r>
        <w:t>renderowane</w:t>
      </w:r>
      <w:proofErr w:type="spellEnd"/>
      <w:r>
        <w:t xml:space="preserve"> w odpowiedniej skali.</w:t>
      </w:r>
    </w:p>
    <w:p w:rsidR="008362DD" w:rsidRDefault="008362DD" w:rsidP="008362DD">
      <w:r>
        <w:rPr>
          <w:noProof/>
          <w:lang w:eastAsia="pl-PL"/>
        </w:rPr>
        <w:drawing>
          <wp:inline distT="0" distB="0" distL="0" distR="0">
            <wp:extent cx="4711659" cy="2329733"/>
            <wp:effectExtent l="1905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781" cy="2331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2DD" w:rsidRDefault="008362DD" w:rsidP="008362DD">
      <w:r>
        <w:lastRenderedPageBreak/>
        <w:t xml:space="preserve">Prywatna metoda: </w:t>
      </w:r>
      <w:proofErr w:type="spellStart"/>
      <w:r>
        <w:t>roverDeck</w:t>
      </w:r>
      <w:proofErr w:type="spellEnd"/>
      <w:r>
        <w:t>() tworzy prostopadłościan reprezentujący pokład łazika.</w:t>
      </w:r>
      <w:r w:rsidR="00F85085">
        <w:t xml:space="preserve"> W parametrach przyjmuje współrzędne(x, y, z) określające położenie pokładu oraz jego rozmiar(l, w, h)</w:t>
      </w:r>
    </w:p>
    <w:p w:rsidR="003324A4" w:rsidRDefault="00FD5DC1" w:rsidP="008362DD">
      <w:r>
        <w:t xml:space="preserve">Wszystkie ściany tworzone są według schematu jak dla podstawy górnej, z uwzględnieniem odpowiednich współrzędnych. </w:t>
      </w:r>
      <w:r>
        <w:rPr>
          <w:noProof/>
          <w:lang w:eastAsia="pl-PL"/>
        </w:rPr>
        <w:drawing>
          <wp:inline distT="0" distB="0" distL="0" distR="0">
            <wp:extent cx="5760720" cy="3292489"/>
            <wp:effectExtent l="1905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92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2DD" w:rsidRDefault="008362DD" w:rsidP="002019FC"/>
    <w:p w:rsidR="00F85085" w:rsidRDefault="003324A4" w:rsidP="003324A4">
      <w:r>
        <w:t xml:space="preserve">Prywatna metoda: </w:t>
      </w:r>
      <w:proofErr w:type="spellStart"/>
      <w:r>
        <w:t>solarPanel</w:t>
      </w:r>
      <w:proofErr w:type="spellEnd"/>
      <w:r>
        <w:t xml:space="preserve">() tworzy prostopadłościan reprezentujący </w:t>
      </w:r>
      <w:r w:rsidR="00BF224D">
        <w:t>panel słoneczny</w:t>
      </w:r>
      <w:r>
        <w:t>.</w:t>
      </w:r>
      <w:r w:rsidR="00F85085">
        <w:t xml:space="preserve"> </w:t>
      </w:r>
    </w:p>
    <w:p w:rsidR="003324A4" w:rsidRDefault="00F85085" w:rsidP="003324A4">
      <w:r>
        <w:t xml:space="preserve">Wszystkie ściany tworzone są według schematu </w:t>
      </w:r>
      <w:r w:rsidR="00FD5DC1">
        <w:t>jak dla podstawy górnej, z uwzględnieniem odpowiednich współrzędnych.</w:t>
      </w:r>
      <w:r>
        <w:t xml:space="preserve"> </w:t>
      </w:r>
      <w:r w:rsidR="00FD5DC1">
        <w:t xml:space="preserve">Dodatkowo aby </w:t>
      </w:r>
      <w:r>
        <w:t xml:space="preserve">górna podstawa </w:t>
      </w:r>
      <w:r w:rsidR="00FD5DC1">
        <w:t>odzwierciedlała</w:t>
      </w:r>
      <w:r>
        <w:t xml:space="preserve"> ogniwa fotowoltaiczne</w:t>
      </w:r>
      <w:r w:rsidR="00FD5DC1">
        <w:t xml:space="preserve"> poprzedzona jest wywołaniem metody </w:t>
      </w:r>
      <w:proofErr w:type="spellStart"/>
      <w:r w:rsidR="00FD5DC1">
        <w:t>solarPanelTop</w:t>
      </w:r>
      <w:proofErr w:type="spellEnd"/>
      <w:r w:rsidR="00FD5DC1">
        <w:t>().</w:t>
      </w:r>
    </w:p>
    <w:p w:rsidR="003324A4" w:rsidRDefault="00F85085" w:rsidP="002019FC">
      <w:r>
        <w:rPr>
          <w:noProof/>
          <w:lang w:eastAsia="pl-PL"/>
        </w:rPr>
        <w:drawing>
          <wp:inline distT="0" distB="0" distL="0" distR="0">
            <wp:extent cx="5760720" cy="2621292"/>
            <wp:effectExtent l="19050" t="0" r="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21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5DC1" w:rsidRDefault="00FD5DC1" w:rsidP="002019FC"/>
    <w:p w:rsidR="00FD5DC1" w:rsidRDefault="00FD5DC1" w:rsidP="002019FC"/>
    <w:p w:rsidR="00FD5DC1" w:rsidRDefault="00FD5DC1" w:rsidP="00FD5DC1">
      <w:r>
        <w:lastRenderedPageBreak/>
        <w:t xml:space="preserve">Prywatna metoda: </w:t>
      </w:r>
      <w:proofErr w:type="spellStart"/>
      <w:r>
        <w:t>solarPanelTop</w:t>
      </w:r>
      <w:proofErr w:type="spellEnd"/>
      <w:r>
        <w:t xml:space="preserve">() tworzy </w:t>
      </w:r>
      <w:r w:rsidR="00C568B1">
        <w:t>prostokątną ścianę/teksturę repre</w:t>
      </w:r>
      <w:r w:rsidR="00D571E3">
        <w:t>zentującą ogniwa fotowoltaiczne</w:t>
      </w:r>
      <w:r w:rsidR="00C568B1">
        <w:t xml:space="preserve"> panelu słonecznego.</w:t>
      </w:r>
      <w:r>
        <w:t xml:space="preserve"> </w:t>
      </w:r>
    </w:p>
    <w:p w:rsidR="00C568B1" w:rsidRDefault="00C568B1" w:rsidP="00FD5DC1">
      <w:r>
        <w:t>W parametrach (x, y, z) przekazane są współrzędne pierwszego ogniwa fotowoltaicznego.  Współrzędne kolejnych ogniw wyznaczane są w dwóch zagnieżdżonych pętlach for, które odpowiednio określają liczbę elementów składających się na szerokość panelu oraz jego długość. W danej iteracji współrzędna kolejnego elementu wyznaczana jest w następujący sposób:</w:t>
      </w:r>
    </w:p>
    <w:p w:rsidR="00C568B1" w:rsidRDefault="00C568B1" w:rsidP="00FD5DC1">
      <w:proofErr w:type="spellStart"/>
      <w:r>
        <w:t>pozycja_</w:t>
      </w:r>
      <w:r w:rsidR="00A8779C">
        <w:t>kolejnego_</w:t>
      </w:r>
      <w:r>
        <w:t>elem</w:t>
      </w:r>
      <w:proofErr w:type="spellEnd"/>
      <w:r>
        <w:t xml:space="preserve">  = </w:t>
      </w:r>
      <w:proofErr w:type="spellStart"/>
      <w:r>
        <w:t>pozycja_</w:t>
      </w:r>
      <w:r w:rsidR="00A8779C">
        <w:t>aktualnego_</w:t>
      </w:r>
      <w:r>
        <w:t>elem</w:t>
      </w:r>
      <w:proofErr w:type="spellEnd"/>
      <w:r>
        <w:t xml:space="preserve">  + </w:t>
      </w:r>
      <w:proofErr w:type="spellStart"/>
      <w:r>
        <w:t>rozmiar_elem</w:t>
      </w:r>
      <w:proofErr w:type="spellEnd"/>
      <w:r>
        <w:t xml:space="preserve"> + </w:t>
      </w:r>
      <w:proofErr w:type="spellStart"/>
      <w:r>
        <w:t>odstęp</w:t>
      </w:r>
      <w:r w:rsidR="00A8779C">
        <w:t>_miedzy_elementami</w:t>
      </w:r>
      <w:proofErr w:type="spellEnd"/>
    </w:p>
    <w:p w:rsidR="00FD5DC1" w:rsidRDefault="00FD5DC1" w:rsidP="00FD5DC1">
      <w:r>
        <w:rPr>
          <w:noProof/>
          <w:lang w:eastAsia="pl-PL"/>
        </w:rPr>
        <w:drawing>
          <wp:inline distT="0" distB="0" distL="0" distR="0">
            <wp:extent cx="5760720" cy="4096119"/>
            <wp:effectExtent l="1905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9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71E3" w:rsidRDefault="00D571E3" w:rsidP="00FD5DC1"/>
    <w:p w:rsidR="00D21754" w:rsidRDefault="00D21754" w:rsidP="00FD5DC1"/>
    <w:p w:rsidR="0060148D" w:rsidRDefault="009307F1" w:rsidP="009307F1">
      <w:r>
        <w:t xml:space="preserve">Prywatna metoda: </w:t>
      </w:r>
      <w:proofErr w:type="spellStart"/>
      <w:r>
        <w:t>solarPanelArm</w:t>
      </w:r>
      <w:proofErr w:type="spellEnd"/>
      <w:r>
        <w:t xml:space="preserve">() tworzy ramię łazika, zakończone wywołaniem metody </w:t>
      </w:r>
      <w:proofErr w:type="spellStart"/>
      <w:r>
        <w:t>soalrPanel</w:t>
      </w:r>
      <w:proofErr w:type="spellEnd"/>
      <w:r>
        <w:t xml:space="preserve">() aby pozycja panelu słonecznego zgadzała się z pozycją ramienia. </w:t>
      </w:r>
    </w:p>
    <w:p w:rsidR="00D21754" w:rsidRDefault="009307F1" w:rsidP="00FD5DC1">
      <w:r>
        <w:rPr>
          <w:noProof/>
          <w:lang w:eastAsia="pl-PL"/>
        </w:rPr>
        <w:drawing>
          <wp:inline distT="0" distB="0" distL="0" distR="0">
            <wp:extent cx="5760720" cy="1611619"/>
            <wp:effectExtent l="19050" t="0" r="0" b="0"/>
            <wp:docPr id="8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11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07F1" w:rsidRDefault="009307F1" w:rsidP="00FD5DC1">
      <w:r>
        <w:lastRenderedPageBreak/>
        <w:t xml:space="preserve">Metoda ta jest bardzo złożona i zaprezentowanie całego </w:t>
      </w:r>
      <w:r w:rsidR="0060148D">
        <w:t xml:space="preserve">jej </w:t>
      </w:r>
      <w:r>
        <w:t>kodu zajęło by kilka stron sprawozdania, dlatego postaram się jedynie wyjaśnić logikę stojąca za tworzeniem pojedynczego ramienia.</w:t>
      </w:r>
    </w:p>
    <w:p w:rsidR="0060148D" w:rsidRDefault="0060148D" w:rsidP="00FD5DC1"/>
    <w:p w:rsidR="0060148D" w:rsidRDefault="0060148D" w:rsidP="00FD5DC1">
      <w:r>
        <w:t>Każde ramię składa się z następujących elementów:</w:t>
      </w:r>
    </w:p>
    <w:p w:rsidR="0060148D" w:rsidRDefault="0060148D" w:rsidP="00FD5DC1">
      <w:r>
        <w:t>- podstawa ramienia (prostopadłościan)</w:t>
      </w:r>
    </w:p>
    <w:p w:rsidR="0060148D" w:rsidRDefault="0060148D" w:rsidP="00FD5DC1">
      <w:r>
        <w:t>- ramię poziome (prostopadłościan)</w:t>
      </w:r>
    </w:p>
    <w:p w:rsidR="0060148D" w:rsidRDefault="0060148D" w:rsidP="0060148D">
      <w:r>
        <w:t>- ramię pionowe (prostopadłościan)</w:t>
      </w:r>
    </w:p>
    <w:p w:rsidR="0060148D" w:rsidRDefault="0060148D" w:rsidP="0060148D">
      <w:r>
        <w:t>- uchwyt (połowa walca + prostopadłościan)</w:t>
      </w:r>
    </w:p>
    <w:p w:rsidR="0060148D" w:rsidRDefault="0060148D" w:rsidP="0060148D">
      <w:r>
        <w:t>Wszystkie elementy pozycjonowane są względem pokładu łazika, oraz samych siebie, tak aby przy poruszaniu się łazika przesuwały się razem z nim.</w:t>
      </w:r>
    </w:p>
    <w:p w:rsidR="00D21754" w:rsidRDefault="00D21754" w:rsidP="0060148D">
      <w:r>
        <w:rPr>
          <w:noProof/>
          <w:lang w:eastAsia="pl-PL"/>
        </w:rPr>
        <w:drawing>
          <wp:anchor distT="0" distB="0" distL="114300" distR="114300" simplePos="0" relativeHeight="251654144" behindDoc="1" locked="0" layoutInCell="1" allowOverlap="1">
            <wp:simplePos x="0" y="0"/>
            <wp:positionH relativeFrom="column">
              <wp:posOffset>3126105</wp:posOffset>
            </wp:positionH>
            <wp:positionV relativeFrom="paragraph">
              <wp:posOffset>231775</wp:posOffset>
            </wp:positionV>
            <wp:extent cx="2612390" cy="2464435"/>
            <wp:effectExtent l="19050" t="0" r="0" b="0"/>
            <wp:wrapTight wrapText="bothSides">
              <wp:wrapPolygon edited="0">
                <wp:start x="-158" y="0"/>
                <wp:lineTo x="-158" y="21372"/>
                <wp:lineTo x="21579" y="21372"/>
                <wp:lineTo x="21579" y="0"/>
                <wp:lineTo x="-158" y="0"/>
              </wp:wrapPolygon>
            </wp:wrapTight>
            <wp:docPr id="9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390" cy="2464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21754" w:rsidRDefault="00D21754" w:rsidP="0060148D"/>
    <w:p w:rsidR="00E46B12" w:rsidRDefault="00E46B12" w:rsidP="0060148D"/>
    <w:p w:rsidR="00D21754" w:rsidRDefault="00D21754" w:rsidP="0060148D"/>
    <w:p w:rsidR="00E46B12" w:rsidRDefault="00E46B12" w:rsidP="0060148D">
      <w:r>
        <w:t>Ramię poziomie: pozycjonowane jest względem krawędzi łazika, poprzez określenie wewnątrz funkcji zmiennych odpowiadających za odstęp od krawędzi lewej lub prawej oraz za odstęp od krawędzi przedniej lub tylnej</w:t>
      </w:r>
    </w:p>
    <w:p w:rsidR="00E46B12" w:rsidRDefault="00E46B12" w:rsidP="00E46B12">
      <w:pPr>
        <w:jc w:val="center"/>
      </w:pPr>
    </w:p>
    <w:p w:rsidR="00AE7F4F" w:rsidRDefault="00AE7F4F" w:rsidP="00FD5DC1"/>
    <w:p w:rsidR="001D56AB" w:rsidRDefault="00D21754" w:rsidP="00FD5DC1">
      <w:r>
        <w:rPr>
          <w:noProof/>
          <w:lang w:eastAsia="pl-PL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2943225</wp:posOffset>
            </wp:positionH>
            <wp:positionV relativeFrom="paragraph">
              <wp:posOffset>223520</wp:posOffset>
            </wp:positionV>
            <wp:extent cx="2994025" cy="2734945"/>
            <wp:effectExtent l="19050" t="0" r="0" b="0"/>
            <wp:wrapTight wrapText="bothSides">
              <wp:wrapPolygon edited="0">
                <wp:start x="-137" y="0"/>
                <wp:lineTo x="-137" y="21515"/>
                <wp:lineTo x="21577" y="21515"/>
                <wp:lineTo x="21577" y="0"/>
                <wp:lineTo x="-137" y="0"/>
              </wp:wrapPolygon>
            </wp:wrapTight>
            <wp:docPr id="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025" cy="2734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21754" w:rsidRDefault="00D21754" w:rsidP="00FD5DC1"/>
    <w:p w:rsidR="00D21754" w:rsidRDefault="00D21754" w:rsidP="00FD5DC1"/>
    <w:p w:rsidR="00D21754" w:rsidRDefault="00D21754" w:rsidP="00FD5DC1"/>
    <w:p w:rsidR="00D21754" w:rsidRDefault="00D21754" w:rsidP="00FD5DC1"/>
    <w:p w:rsidR="00D21754" w:rsidRDefault="00D21754" w:rsidP="00FD5DC1">
      <w:r>
        <w:t>Podstawa ramienia: pozycjonowana jest względem początku ramienia</w:t>
      </w:r>
    </w:p>
    <w:p w:rsidR="00D21754" w:rsidRDefault="00D21754" w:rsidP="00FD5DC1"/>
    <w:p w:rsidR="00D21754" w:rsidRDefault="00D21754" w:rsidP="00FD5DC1"/>
    <w:p w:rsidR="00D21754" w:rsidRDefault="00D21754" w:rsidP="00FD5DC1"/>
    <w:p w:rsidR="001D56AB" w:rsidRDefault="001D56AB" w:rsidP="00FD5DC1"/>
    <w:p w:rsidR="00D21754" w:rsidRDefault="00D21754" w:rsidP="00FD5DC1"/>
    <w:p w:rsidR="00D21754" w:rsidRDefault="00D21754" w:rsidP="00FD5DC1"/>
    <w:p w:rsidR="00D21754" w:rsidRDefault="00D21754" w:rsidP="00FD5DC1">
      <w:r>
        <w:rPr>
          <w:noProof/>
          <w:lang w:eastAsia="pl-PL"/>
        </w:rPr>
        <w:lastRenderedPageBreak/>
        <w:drawing>
          <wp:anchor distT="0" distB="0" distL="114300" distR="114300" simplePos="0" relativeHeight="251656192" behindDoc="1" locked="0" layoutInCell="1" allowOverlap="1">
            <wp:simplePos x="0" y="0"/>
            <wp:positionH relativeFrom="column">
              <wp:posOffset>3202940</wp:posOffset>
            </wp:positionH>
            <wp:positionV relativeFrom="paragraph">
              <wp:posOffset>-431165</wp:posOffset>
            </wp:positionV>
            <wp:extent cx="2901315" cy="2607945"/>
            <wp:effectExtent l="19050" t="0" r="0" b="0"/>
            <wp:wrapTight wrapText="bothSides">
              <wp:wrapPolygon edited="0">
                <wp:start x="-142" y="0"/>
                <wp:lineTo x="-142" y="21458"/>
                <wp:lineTo x="21557" y="21458"/>
                <wp:lineTo x="21557" y="0"/>
                <wp:lineTo x="-142" y="0"/>
              </wp:wrapPolygon>
            </wp:wrapTight>
            <wp:docPr id="15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315" cy="2607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21754" w:rsidRDefault="00D21754" w:rsidP="00FD5DC1"/>
    <w:p w:rsidR="00D21754" w:rsidRDefault="00D21754" w:rsidP="00FD5DC1"/>
    <w:p w:rsidR="0060148D" w:rsidRDefault="00AE7F4F" w:rsidP="00FD5DC1">
      <w:r>
        <w:t>Ramię pionowe: pozycjonowane jest względem końca ramienia poziomego, zgodnie z rysunkiem</w:t>
      </w:r>
    </w:p>
    <w:p w:rsidR="00AE7F4F" w:rsidRDefault="00AE7F4F" w:rsidP="00AE7F4F">
      <w:pPr>
        <w:jc w:val="center"/>
      </w:pPr>
    </w:p>
    <w:p w:rsidR="00FD5DC1" w:rsidRDefault="00FD5DC1" w:rsidP="002019FC"/>
    <w:p w:rsidR="001D56AB" w:rsidRDefault="001D56AB" w:rsidP="002019FC"/>
    <w:p w:rsidR="001D56AB" w:rsidRDefault="00D21754" w:rsidP="002019FC">
      <w:r>
        <w:rPr>
          <w:noProof/>
          <w:lang w:eastAsia="pl-PL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2744470</wp:posOffset>
            </wp:positionH>
            <wp:positionV relativeFrom="paragraph">
              <wp:posOffset>200025</wp:posOffset>
            </wp:positionV>
            <wp:extent cx="2964815" cy="1876425"/>
            <wp:effectExtent l="19050" t="0" r="6985" b="0"/>
            <wp:wrapTight wrapText="bothSides">
              <wp:wrapPolygon edited="0">
                <wp:start x="-139" y="0"/>
                <wp:lineTo x="-139" y="21490"/>
                <wp:lineTo x="21651" y="21490"/>
                <wp:lineTo x="21651" y="0"/>
                <wp:lineTo x="-139" y="0"/>
              </wp:wrapPolygon>
            </wp:wrapTight>
            <wp:docPr id="11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4815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D56AB" w:rsidRDefault="001D56AB" w:rsidP="002019FC"/>
    <w:p w:rsidR="001D56AB" w:rsidRDefault="001D56AB" w:rsidP="002019FC"/>
    <w:p w:rsidR="001D56AB" w:rsidRDefault="001D56AB" w:rsidP="002019FC"/>
    <w:p w:rsidR="00D21754" w:rsidRDefault="00D21754" w:rsidP="002019FC"/>
    <w:p w:rsidR="00AE7F4F" w:rsidRDefault="00D21754" w:rsidP="002019FC">
      <w:r>
        <w:rPr>
          <w:noProof/>
          <w:lang w:eastAsia="pl-PL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2744470</wp:posOffset>
            </wp:positionH>
            <wp:positionV relativeFrom="paragraph">
              <wp:posOffset>513080</wp:posOffset>
            </wp:positionV>
            <wp:extent cx="3431540" cy="2138680"/>
            <wp:effectExtent l="19050" t="0" r="0" b="0"/>
            <wp:wrapTight wrapText="bothSides">
              <wp:wrapPolygon edited="0">
                <wp:start x="-120" y="0"/>
                <wp:lineTo x="-120" y="21356"/>
                <wp:lineTo x="21584" y="21356"/>
                <wp:lineTo x="21584" y="0"/>
                <wp:lineTo x="-120" y="0"/>
              </wp:wrapPolygon>
            </wp:wrapTight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540" cy="2138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E7F4F">
        <w:t>Uchwyt ramienia ustawiony jest względem końca ramien</w:t>
      </w:r>
      <w:r w:rsidR="006811DF">
        <w:t>ia pionow</w:t>
      </w:r>
      <w:r w:rsidR="001D56AB">
        <w:t>ego obniżony o połowę promienia</w:t>
      </w:r>
      <w:r w:rsidR="006811DF">
        <w:t xml:space="preserve"> części półokrągłej uchwytu.</w:t>
      </w:r>
    </w:p>
    <w:p w:rsidR="006811DF" w:rsidRDefault="006811DF" w:rsidP="006811DF">
      <w:pPr>
        <w:jc w:val="center"/>
      </w:pPr>
    </w:p>
    <w:p w:rsidR="001D56AB" w:rsidRDefault="001D56AB" w:rsidP="006811DF">
      <w:pPr>
        <w:jc w:val="center"/>
      </w:pPr>
    </w:p>
    <w:p w:rsidR="001D56AB" w:rsidRDefault="001D56AB" w:rsidP="006811DF">
      <w:pPr>
        <w:jc w:val="center"/>
      </w:pPr>
    </w:p>
    <w:p w:rsidR="006811DF" w:rsidRDefault="006811DF" w:rsidP="006811DF">
      <w:r>
        <w:t xml:space="preserve">Metoda </w:t>
      </w:r>
      <w:proofErr w:type="spellStart"/>
      <w:r>
        <w:t>solarPanel</w:t>
      </w:r>
      <w:proofErr w:type="spellEnd"/>
      <w:r>
        <w:t>()</w:t>
      </w:r>
      <w:r w:rsidR="00D21754">
        <w:t xml:space="preserve"> na samym końcu</w:t>
      </w:r>
      <w:r>
        <w:t xml:space="preserve"> umiejscawia panel słoneczny względem końca chwytu.</w:t>
      </w:r>
    </w:p>
    <w:p w:rsidR="006811DF" w:rsidRDefault="006811DF" w:rsidP="006811DF">
      <w:pPr>
        <w:jc w:val="center"/>
      </w:pPr>
    </w:p>
    <w:p w:rsidR="001D56AB" w:rsidRDefault="001D56AB" w:rsidP="006811DF">
      <w:pPr>
        <w:jc w:val="center"/>
      </w:pPr>
    </w:p>
    <w:p w:rsidR="00D21754" w:rsidRDefault="00D21754" w:rsidP="006811DF">
      <w:pPr>
        <w:jc w:val="center"/>
      </w:pPr>
    </w:p>
    <w:p w:rsidR="001D56AB" w:rsidRDefault="006811DF" w:rsidP="001D56AB">
      <w:pPr>
        <w:autoSpaceDE w:val="0"/>
        <w:autoSpaceDN w:val="0"/>
        <w:adjustRightInd w:val="0"/>
        <w:spacing w:after="0" w:line="240" w:lineRule="auto"/>
      </w:pPr>
      <w:r>
        <w:t>Panel słonecznych oraz uchwyt znajdujące się na samej górze ramienia pionowego są</w:t>
      </w:r>
      <w:r w:rsidR="001D56AB">
        <w:t xml:space="preserve"> położone</w:t>
      </w:r>
      <w:r>
        <w:t xml:space="preserve"> w przesuniętym układzie współrzędnych po to aby można było zmieniać kich kąt nachylenia.</w:t>
      </w:r>
      <w:r w:rsidR="001D56AB">
        <w:t xml:space="preserve"> Do tego celu została wykorzystana kombinacja funkcji </w:t>
      </w:r>
    </w:p>
    <w:p w:rsidR="001D56AB" w:rsidRDefault="001D56AB" w:rsidP="001D56AB">
      <w:pPr>
        <w:autoSpaceDE w:val="0"/>
        <w:autoSpaceDN w:val="0"/>
        <w:adjustRightInd w:val="0"/>
        <w:spacing w:after="0" w:line="240" w:lineRule="auto"/>
      </w:pPr>
    </w:p>
    <w:p w:rsidR="001D56AB" w:rsidRDefault="001D56AB" w:rsidP="001D56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glPushMatrix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:rsidR="001D56AB" w:rsidRDefault="001D56AB" w:rsidP="001D56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glTranslatef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 w:rsidR="006960AC">
        <w:rPr>
          <w:rFonts w:ascii="Consolas" w:hAnsi="Consolas" w:cs="Consolas"/>
          <w:color w:val="000000"/>
          <w:sz w:val="19"/>
          <w:szCs w:val="19"/>
        </w:rPr>
        <w:t>x,y,z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:rsidR="006811DF" w:rsidRDefault="001D56AB" w:rsidP="001D56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glRotatef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 w:rsidR="006960AC">
        <w:rPr>
          <w:rFonts w:ascii="Consolas" w:hAnsi="Consolas" w:cs="Consolas"/>
          <w:color w:val="000000"/>
          <w:sz w:val="19"/>
          <w:szCs w:val="19"/>
        </w:rPr>
        <w:t>angle</w:t>
      </w:r>
      <w:proofErr w:type="spellEnd"/>
      <w:r w:rsidR="006960AC">
        <w:rPr>
          <w:rFonts w:ascii="Consolas" w:hAnsi="Consolas" w:cs="Consolas"/>
          <w:color w:val="000000"/>
          <w:sz w:val="19"/>
          <w:szCs w:val="19"/>
        </w:rPr>
        <w:t>, 1, 0, 0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1D56AB" w:rsidRDefault="001D56AB" w:rsidP="001D56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D56AB" w:rsidRDefault="001D56AB" w:rsidP="001D56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.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armHandleCylinderPart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…</w:t>
      </w:r>
      <w:r>
        <w:rPr>
          <w:rFonts w:ascii="Consolas" w:hAnsi="Consolas" w:cs="Consolas"/>
          <w:color w:val="000000"/>
          <w:sz w:val="19"/>
          <w:szCs w:val="19"/>
        </w:rPr>
        <w:tab/>
        <w:t>//cześć kodu tworząca cylindryczna część uchwytu</w:t>
      </w:r>
    </w:p>
    <w:p w:rsidR="001D56AB" w:rsidRDefault="001D56AB" w:rsidP="001D56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.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armHandleCuboidPart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…</w:t>
      </w:r>
      <w:r>
        <w:rPr>
          <w:rFonts w:ascii="Consolas" w:hAnsi="Consolas" w:cs="Consolas"/>
          <w:color w:val="000000"/>
          <w:sz w:val="19"/>
          <w:szCs w:val="19"/>
        </w:rPr>
        <w:tab/>
        <w:t>//część kodu tworząca prostopadłościenną część uchwytu</w:t>
      </w:r>
    </w:p>
    <w:p w:rsidR="001D56AB" w:rsidRDefault="001D56AB" w:rsidP="001D56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.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soalrPanel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x,y,z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//funkcja tworząca panel słoneczny</w:t>
      </w:r>
    </w:p>
    <w:p w:rsidR="001D56AB" w:rsidRDefault="001D56AB" w:rsidP="001D56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21754" w:rsidRDefault="001D56AB" w:rsidP="00D21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glPopMatrix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:rsidR="00C25BE6" w:rsidRDefault="00D66AF8" w:rsidP="00D66AF8">
      <w:r>
        <w:lastRenderedPageBreak/>
        <w:t xml:space="preserve">Prywatna metoda: </w:t>
      </w:r>
      <w:proofErr w:type="spellStart"/>
      <w:r>
        <w:t>camera</w:t>
      </w:r>
      <w:r w:rsidR="00C25BE6">
        <w:t>Neck</w:t>
      </w:r>
      <w:proofErr w:type="spellEnd"/>
      <w:r>
        <w:t xml:space="preserve">() tworzy </w:t>
      </w:r>
      <w:r w:rsidR="00C25BE6">
        <w:t xml:space="preserve">szyję kamery łazika. </w:t>
      </w:r>
    </w:p>
    <w:p w:rsidR="00C25BE6" w:rsidRDefault="00C25BE6" w:rsidP="00D66AF8">
      <w:r>
        <w:t>Metoda ta rysuję walec na pokładzie łazika o zadanych pramateriach(r, h) względem lewego przedniego rogu łazika o zadanym przesunięciu(</w:t>
      </w:r>
      <w:proofErr w:type="spellStart"/>
      <w:r>
        <w:t>xOffest</w:t>
      </w:r>
      <w:proofErr w:type="spellEnd"/>
      <w:r>
        <w:t xml:space="preserve">, Offset). Na końcu wywołuję metodę </w:t>
      </w:r>
      <w:proofErr w:type="spellStart"/>
      <w:r>
        <w:t>cameraHead</w:t>
      </w:r>
      <w:proofErr w:type="spellEnd"/>
      <w:r>
        <w:t>(), która tworzy kamerę.</w:t>
      </w:r>
    </w:p>
    <w:p w:rsidR="00D66AF8" w:rsidRDefault="00C25BE6" w:rsidP="00D21754">
      <w:pPr>
        <w:autoSpaceDE w:val="0"/>
        <w:autoSpaceDN w:val="0"/>
        <w:adjustRightInd w:val="0"/>
        <w:spacing w:after="0" w:line="240" w:lineRule="auto"/>
      </w:pPr>
      <w:r>
        <w:rPr>
          <w:noProof/>
          <w:lang w:eastAsia="pl-PL"/>
        </w:rPr>
        <w:drawing>
          <wp:inline distT="0" distB="0" distL="0" distR="0">
            <wp:extent cx="4259807" cy="4150581"/>
            <wp:effectExtent l="19050" t="0" r="7393" b="0"/>
            <wp:docPr id="10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343" cy="4150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5BE6" w:rsidRDefault="00C25BE6" w:rsidP="00D21754">
      <w:pPr>
        <w:autoSpaceDE w:val="0"/>
        <w:autoSpaceDN w:val="0"/>
        <w:adjustRightInd w:val="0"/>
        <w:spacing w:after="0" w:line="240" w:lineRule="auto"/>
      </w:pPr>
    </w:p>
    <w:p w:rsidR="00C25BE6" w:rsidRDefault="00C25BE6" w:rsidP="00D21754">
      <w:pPr>
        <w:autoSpaceDE w:val="0"/>
        <w:autoSpaceDN w:val="0"/>
        <w:adjustRightInd w:val="0"/>
        <w:spacing w:after="0" w:line="240" w:lineRule="auto"/>
      </w:pPr>
    </w:p>
    <w:p w:rsidR="00C25BE6" w:rsidRDefault="00C25BE6" w:rsidP="00C25BE6">
      <w:r>
        <w:t xml:space="preserve">Prywatna metoda: </w:t>
      </w:r>
      <w:proofErr w:type="spellStart"/>
      <w:r>
        <w:t>cameraHead</w:t>
      </w:r>
      <w:proofErr w:type="spellEnd"/>
      <w:r>
        <w:t>()  tworzy prostopadłościan reprezentujący kamerę łazika.  Przyjmuje parametry (x, y, z), które są środkiem zakończenia szyi łazika oraz (</w:t>
      </w:r>
      <w:proofErr w:type="spellStart"/>
      <w:r>
        <w:t>l,w,h</w:t>
      </w:r>
      <w:proofErr w:type="spellEnd"/>
      <w:r>
        <w:t xml:space="preserve">) czyli wymiary kamery. </w:t>
      </w:r>
    </w:p>
    <w:p w:rsidR="00C25BE6" w:rsidRDefault="00C25BE6" w:rsidP="00C25BE6">
      <w:r>
        <w:t xml:space="preserve">Wszystkie ściany tworzone są według schematu jak dla podstawy </w:t>
      </w:r>
      <w:r w:rsidR="006D0453">
        <w:t>dol</w:t>
      </w:r>
      <w:r>
        <w:t>n</w:t>
      </w:r>
      <w:r w:rsidR="006D0453">
        <w:t>e</w:t>
      </w:r>
      <w:r>
        <w:t>j, z uwzględnieniem odpowiednich współrzędnych.</w:t>
      </w:r>
    </w:p>
    <w:p w:rsidR="00C25BE6" w:rsidRDefault="00C25BE6" w:rsidP="00D21754">
      <w:pPr>
        <w:autoSpaceDE w:val="0"/>
        <w:autoSpaceDN w:val="0"/>
        <w:adjustRightInd w:val="0"/>
        <w:spacing w:after="0" w:line="240" w:lineRule="auto"/>
      </w:pPr>
    </w:p>
    <w:p w:rsidR="00C25BE6" w:rsidRDefault="00C25BE6" w:rsidP="00D21754">
      <w:pPr>
        <w:autoSpaceDE w:val="0"/>
        <w:autoSpaceDN w:val="0"/>
        <w:adjustRightInd w:val="0"/>
        <w:spacing w:after="0" w:line="240" w:lineRule="auto"/>
      </w:pPr>
      <w:r>
        <w:rPr>
          <w:noProof/>
          <w:lang w:eastAsia="pl-PL"/>
        </w:rPr>
        <w:drawing>
          <wp:inline distT="0" distB="0" distL="0" distR="0">
            <wp:extent cx="5014126" cy="2313970"/>
            <wp:effectExtent l="19050" t="0" r="0" b="0"/>
            <wp:docPr id="12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782" cy="2323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AF8" w:rsidRDefault="006D0453" w:rsidP="00D21754">
      <w:pPr>
        <w:autoSpaceDE w:val="0"/>
        <w:autoSpaceDN w:val="0"/>
        <w:adjustRightInd w:val="0"/>
        <w:spacing w:after="0" w:line="240" w:lineRule="auto"/>
      </w:pPr>
      <w:r>
        <w:lastRenderedPageBreak/>
        <w:t xml:space="preserve">Po stworzeniu głowy metoda </w:t>
      </w:r>
      <w:proofErr w:type="spellStart"/>
      <w:r>
        <w:t>cameraHead</w:t>
      </w:r>
      <w:proofErr w:type="spellEnd"/>
      <w:r>
        <w:t xml:space="preserve">()  wywołuje metodę </w:t>
      </w:r>
      <w:proofErr w:type="spellStart"/>
      <w:r>
        <w:t>cameraEye</w:t>
      </w:r>
      <w:proofErr w:type="spellEnd"/>
      <w:r>
        <w:t>(), która tworzy obiektywy/czujniki na przedzie kamery.</w:t>
      </w:r>
    </w:p>
    <w:p w:rsidR="006D0453" w:rsidRDefault="006D0453" w:rsidP="00D21754">
      <w:pPr>
        <w:autoSpaceDE w:val="0"/>
        <w:autoSpaceDN w:val="0"/>
        <w:adjustRightInd w:val="0"/>
        <w:spacing w:after="0" w:line="240" w:lineRule="auto"/>
      </w:pPr>
    </w:p>
    <w:p w:rsidR="006D0453" w:rsidRDefault="006D0453" w:rsidP="00D21754">
      <w:pPr>
        <w:autoSpaceDE w:val="0"/>
        <w:autoSpaceDN w:val="0"/>
        <w:adjustRightInd w:val="0"/>
        <w:spacing w:after="0" w:line="240" w:lineRule="auto"/>
      </w:pPr>
      <w:r>
        <w:rPr>
          <w:noProof/>
          <w:lang w:eastAsia="pl-PL"/>
        </w:rPr>
        <w:drawing>
          <wp:inline distT="0" distB="0" distL="0" distR="0">
            <wp:extent cx="4037626" cy="1804947"/>
            <wp:effectExtent l="19050" t="0" r="974" b="0"/>
            <wp:docPr id="14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045" cy="1804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AF8" w:rsidRDefault="00D66AF8" w:rsidP="00D21754">
      <w:pPr>
        <w:autoSpaceDE w:val="0"/>
        <w:autoSpaceDN w:val="0"/>
        <w:adjustRightInd w:val="0"/>
        <w:spacing w:after="0" w:line="240" w:lineRule="auto"/>
      </w:pPr>
    </w:p>
    <w:p w:rsidR="006D0453" w:rsidRDefault="006D0453" w:rsidP="00D21754">
      <w:pPr>
        <w:autoSpaceDE w:val="0"/>
        <w:autoSpaceDN w:val="0"/>
        <w:adjustRightInd w:val="0"/>
        <w:spacing w:after="0" w:line="240" w:lineRule="auto"/>
      </w:pPr>
    </w:p>
    <w:p w:rsidR="006D0453" w:rsidRDefault="006D0453" w:rsidP="006D0453">
      <w:r>
        <w:t xml:space="preserve">Prywatna metoda: </w:t>
      </w:r>
      <w:proofErr w:type="spellStart"/>
      <w:r>
        <w:t>cameraEye</w:t>
      </w:r>
      <w:proofErr w:type="spellEnd"/>
      <w:r>
        <w:t xml:space="preserve">() tworzy walec reprezentujący obiektyw kamery łazika. </w:t>
      </w:r>
    </w:p>
    <w:p w:rsidR="00CC0E1E" w:rsidRDefault="00CC0E1E" w:rsidP="006D0453">
      <w:r>
        <w:t>Znaczenie argumentów opisane jest na zdjęciu. Poza tym metoda ta zawiera 3 typowe fragmenty kodu odpowiedzialne za rysowanie walca.</w:t>
      </w:r>
    </w:p>
    <w:p w:rsidR="006D0453" w:rsidRDefault="00CC0E1E" w:rsidP="006D0453">
      <w:r>
        <w:rPr>
          <w:noProof/>
          <w:lang w:eastAsia="pl-PL"/>
        </w:rPr>
        <w:drawing>
          <wp:inline distT="0" distB="0" distL="0" distR="0">
            <wp:extent cx="5760720" cy="2007018"/>
            <wp:effectExtent l="19050" t="0" r="0" b="0"/>
            <wp:docPr id="16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07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37BE" w:rsidRDefault="009937BE" w:rsidP="006D0453"/>
    <w:p w:rsidR="006D0453" w:rsidRDefault="006D0453" w:rsidP="00D21754">
      <w:pPr>
        <w:autoSpaceDE w:val="0"/>
        <w:autoSpaceDN w:val="0"/>
        <w:adjustRightInd w:val="0"/>
        <w:spacing w:after="0" w:line="240" w:lineRule="auto"/>
      </w:pPr>
    </w:p>
    <w:p w:rsidR="009937BE" w:rsidRDefault="009937BE" w:rsidP="009937BE">
      <w:r>
        <w:t xml:space="preserve">Publiczna metoda: Draw() wywołująca poszczególne metody prywatne odpowiedzialne za rysowanie poszczególnych elementów nadwozia łazika. </w:t>
      </w:r>
    </w:p>
    <w:p w:rsidR="006D0453" w:rsidRDefault="006D0453" w:rsidP="00D21754">
      <w:pPr>
        <w:autoSpaceDE w:val="0"/>
        <w:autoSpaceDN w:val="0"/>
        <w:adjustRightInd w:val="0"/>
        <w:spacing w:after="0" w:line="240" w:lineRule="auto"/>
      </w:pPr>
    </w:p>
    <w:p w:rsidR="009937BE" w:rsidRDefault="009937BE" w:rsidP="00D21754">
      <w:pPr>
        <w:autoSpaceDE w:val="0"/>
        <w:autoSpaceDN w:val="0"/>
        <w:adjustRightInd w:val="0"/>
        <w:spacing w:after="0" w:line="240" w:lineRule="auto"/>
      </w:pPr>
      <w:r>
        <w:rPr>
          <w:noProof/>
          <w:lang w:eastAsia="pl-PL"/>
        </w:rPr>
        <w:drawing>
          <wp:inline distT="0" distB="0" distL="0" distR="0">
            <wp:extent cx="4385973" cy="2158754"/>
            <wp:effectExtent l="19050" t="0" r="0" b="0"/>
            <wp:docPr id="23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5342" cy="2158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C87" w:rsidRDefault="00905C87" w:rsidP="00B46A61">
      <w:pPr>
        <w:pStyle w:val="Nagwek2"/>
        <w:numPr>
          <w:ilvl w:val="0"/>
          <w:numId w:val="10"/>
        </w:numPr>
      </w:pPr>
      <w:bookmarkStart w:id="4" w:name="_Toc71715666"/>
      <w:r>
        <w:lastRenderedPageBreak/>
        <w:t>Klasa Rover</w:t>
      </w:r>
      <w:bookmarkEnd w:id="4"/>
    </w:p>
    <w:p w:rsidR="00905C87" w:rsidRDefault="00905C87" w:rsidP="00905C87">
      <w:r>
        <w:t>Klasa reprezentuje cały łazik. Klasa posiada następujące pola składowe:</w:t>
      </w:r>
    </w:p>
    <w:p w:rsidR="00905C87" w:rsidRDefault="00905C87" w:rsidP="00905C87">
      <w:r w:rsidRPr="00905C87">
        <w:rPr>
          <w:noProof/>
          <w:lang w:eastAsia="pl-PL"/>
        </w:rPr>
        <w:drawing>
          <wp:inline distT="0" distB="0" distL="0" distR="0">
            <wp:extent cx="2584174" cy="693737"/>
            <wp:effectExtent l="19050" t="0" r="6626" b="0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4383" cy="69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C87" w:rsidRDefault="00905C87" w:rsidP="00905C87">
      <w:r>
        <w:t xml:space="preserve">Konstruktor klasy Rover: wywołuje </w:t>
      </w:r>
      <w:proofErr w:type="spellStart"/>
      <w:r>
        <w:t>konstruktory</w:t>
      </w:r>
      <w:proofErr w:type="spellEnd"/>
      <w:r>
        <w:t xml:space="preserve"> pól składowych.</w:t>
      </w:r>
    </w:p>
    <w:p w:rsidR="00905C87" w:rsidRDefault="00BF0D6A" w:rsidP="00905C87">
      <w:r w:rsidRPr="00BF0D6A">
        <w:rPr>
          <w:noProof/>
          <w:lang w:eastAsia="pl-PL"/>
        </w:rPr>
        <w:drawing>
          <wp:inline distT="0" distB="0" distL="0" distR="0">
            <wp:extent cx="5093639" cy="962918"/>
            <wp:effectExtent l="1905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6988" cy="96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C87" w:rsidRDefault="00905C87" w:rsidP="00905C87">
      <w:r>
        <w:t>Publiczna metoda Draw: wywołuje metody Draw pól składowych.</w:t>
      </w:r>
    </w:p>
    <w:p w:rsidR="00905C87" w:rsidRDefault="00905C87" w:rsidP="00905C87">
      <w:r w:rsidRPr="00905C87">
        <w:rPr>
          <w:noProof/>
          <w:lang w:eastAsia="pl-PL"/>
        </w:rPr>
        <w:drawing>
          <wp:inline distT="0" distB="0" distL="0" distR="0">
            <wp:extent cx="2183462" cy="945081"/>
            <wp:effectExtent l="19050" t="0" r="7288" b="0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6936" cy="94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7BE" w:rsidRDefault="009937BE" w:rsidP="00905C87"/>
    <w:p w:rsidR="009937BE" w:rsidRDefault="004F6807" w:rsidP="00B46A61">
      <w:pPr>
        <w:pStyle w:val="Nagwek2"/>
        <w:numPr>
          <w:ilvl w:val="0"/>
          <w:numId w:val="10"/>
        </w:numPr>
      </w:pPr>
      <w:bookmarkStart w:id="5" w:name="_Toc71715667"/>
      <w:r>
        <w:t>Efekt końcowy</w:t>
      </w:r>
      <w:bookmarkEnd w:id="5"/>
    </w:p>
    <w:p w:rsidR="009937BE" w:rsidRDefault="009937BE" w:rsidP="009937BE">
      <w:pPr>
        <w:pStyle w:val="Akapitzlist"/>
      </w:pPr>
    </w:p>
    <w:p w:rsidR="009937BE" w:rsidRDefault="009937BE" w:rsidP="009937BE">
      <w:pPr>
        <w:pStyle w:val="Akapitzlist"/>
      </w:pPr>
      <w:r>
        <w:rPr>
          <w:noProof/>
          <w:lang w:eastAsia="pl-PL"/>
        </w:rPr>
        <w:drawing>
          <wp:inline distT="0" distB="0" distL="0" distR="0">
            <wp:extent cx="4642819" cy="3840480"/>
            <wp:effectExtent l="19050" t="0" r="5381" b="0"/>
            <wp:docPr id="2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490" cy="38443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37BE" w:rsidRDefault="009937BE" w:rsidP="009937BE">
      <w:pPr>
        <w:jc w:val="center"/>
        <w:rPr>
          <w:i/>
        </w:rPr>
      </w:pPr>
      <w:r w:rsidRPr="006B5E78">
        <w:rPr>
          <w:i/>
        </w:rPr>
        <w:t>Widok z góry</w:t>
      </w:r>
    </w:p>
    <w:p w:rsidR="009937BE" w:rsidRDefault="009937BE" w:rsidP="009937BE">
      <w:pPr>
        <w:jc w:val="center"/>
        <w:rPr>
          <w:i/>
        </w:rPr>
      </w:pPr>
      <w:r>
        <w:rPr>
          <w:i/>
          <w:noProof/>
          <w:lang w:eastAsia="pl-PL"/>
        </w:rPr>
        <w:lastRenderedPageBreak/>
        <w:drawing>
          <wp:inline distT="0" distB="0" distL="0" distR="0">
            <wp:extent cx="5093662" cy="4190338"/>
            <wp:effectExtent l="19050" t="0" r="0" b="0"/>
            <wp:docPr id="31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414" cy="4192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37BE" w:rsidRDefault="009937BE" w:rsidP="009937BE">
      <w:pPr>
        <w:jc w:val="center"/>
        <w:rPr>
          <w:i/>
        </w:rPr>
      </w:pPr>
      <w:r>
        <w:rPr>
          <w:i/>
        </w:rPr>
        <w:t>Widok z przodu</w:t>
      </w:r>
    </w:p>
    <w:p w:rsidR="009937BE" w:rsidRDefault="009937BE" w:rsidP="009937BE">
      <w:pPr>
        <w:jc w:val="center"/>
        <w:rPr>
          <w:i/>
        </w:rPr>
      </w:pPr>
    </w:p>
    <w:p w:rsidR="009937BE" w:rsidRDefault="009937BE" w:rsidP="009937BE">
      <w:pPr>
        <w:jc w:val="center"/>
        <w:rPr>
          <w:i/>
        </w:rPr>
      </w:pPr>
      <w:r>
        <w:rPr>
          <w:i/>
          <w:noProof/>
          <w:lang w:eastAsia="pl-PL"/>
        </w:rPr>
        <w:drawing>
          <wp:inline distT="0" distB="0" distL="0" distR="0">
            <wp:extent cx="4974369" cy="3640165"/>
            <wp:effectExtent l="19050" t="0" r="0" b="0"/>
            <wp:docPr id="33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128" cy="3643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37BE" w:rsidRDefault="009937BE" w:rsidP="009937BE">
      <w:pPr>
        <w:jc w:val="center"/>
        <w:rPr>
          <w:i/>
        </w:rPr>
      </w:pPr>
      <w:r>
        <w:rPr>
          <w:i/>
        </w:rPr>
        <w:t>Widok z tyłu</w:t>
      </w:r>
    </w:p>
    <w:p w:rsidR="009937BE" w:rsidRDefault="009937BE" w:rsidP="009937BE">
      <w:pPr>
        <w:jc w:val="center"/>
        <w:rPr>
          <w:i/>
        </w:rPr>
      </w:pPr>
      <w:r>
        <w:rPr>
          <w:i/>
          <w:noProof/>
          <w:lang w:eastAsia="pl-PL"/>
        </w:rPr>
        <w:lastRenderedPageBreak/>
        <w:drawing>
          <wp:inline distT="0" distB="0" distL="0" distR="0">
            <wp:extent cx="5760720" cy="3964549"/>
            <wp:effectExtent l="19050" t="0" r="0" b="0"/>
            <wp:docPr id="35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64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0D4F" w:rsidRPr="009E65EB" w:rsidRDefault="009937BE" w:rsidP="009E65EB">
      <w:pPr>
        <w:jc w:val="center"/>
        <w:rPr>
          <w:i/>
        </w:rPr>
      </w:pPr>
      <w:r>
        <w:rPr>
          <w:i/>
        </w:rPr>
        <w:t>Widok z boku</w:t>
      </w:r>
    </w:p>
    <w:p w:rsidR="009E65EB" w:rsidRDefault="009E65E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387942" w:rsidRDefault="00387942" w:rsidP="00B46A61">
      <w:pPr>
        <w:pStyle w:val="Nagwek1"/>
      </w:pPr>
      <w:bookmarkStart w:id="6" w:name="_Toc71715668"/>
      <w:r>
        <w:lastRenderedPageBreak/>
        <w:t xml:space="preserve">Część </w:t>
      </w:r>
      <w:r w:rsidR="00190D4F">
        <w:t>2</w:t>
      </w:r>
      <w:r>
        <w:t xml:space="preserve"> – Projektowanie otoczenia łazika.</w:t>
      </w:r>
      <w:bookmarkEnd w:id="6"/>
    </w:p>
    <w:p w:rsidR="00190D4F" w:rsidRPr="00190D4F" w:rsidRDefault="00190D4F" w:rsidP="00B46A61">
      <w:pPr>
        <w:pStyle w:val="Nagwek2"/>
        <w:numPr>
          <w:ilvl w:val="0"/>
          <w:numId w:val="11"/>
        </w:numPr>
      </w:pPr>
      <w:bookmarkStart w:id="7" w:name="_Toc71715669"/>
      <w:r>
        <w:t>Tworzenie obiektów</w:t>
      </w:r>
      <w:bookmarkEnd w:id="7"/>
    </w:p>
    <w:p w:rsidR="00387942" w:rsidRDefault="00387942" w:rsidP="00387942">
      <w:pPr>
        <w:rPr>
          <w:bCs/>
        </w:rPr>
      </w:pPr>
      <w:r>
        <w:rPr>
          <w:bCs/>
        </w:rPr>
        <w:t xml:space="preserve">Otoczenie łazika, na którego składają się minimum dwie przeszkody (skały) oraz teren po którym będzie się poruszał zostały zrealizowane w programie graficznym </w:t>
      </w:r>
      <w:proofErr w:type="spellStart"/>
      <w:r>
        <w:rPr>
          <w:bCs/>
        </w:rPr>
        <w:t>Blender</w:t>
      </w:r>
      <w:proofErr w:type="spellEnd"/>
      <w:r>
        <w:rPr>
          <w:bCs/>
        </w:rPr>
        <w:t xml:space="preserve">. </w:t>
      </w:r>
    </w:p>
    <w:p w:rsidR="00C45A3A" w:rsidRDefault="00387942" w:rsidP="00387942">
      <w:pPr>
        <w:rPr>
          <w:bCs/>
        </w:rPr>
      </w:pPr>
      <w:r>
        <w:rPr>
          <w:bCs/>
          <w:noProof/>
          <w:lang w:eastAsia="pl-PL"/>
        </w:rPr>
        <w:drawing>
          <wp:inline distT="0" distB="0" distL="0" distR="0">
            <wp:extent cx="2847268" cy="2417197"/>
            <wp:effectExtent l="19050" t="0" r="0" b="0"/>
            <wp:docPr id="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370" cy="2420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Cs/>
        </w:rPr>
        <w:t xml:space="preserve"> </w:t>
      </w:r>
      <w:r>
        <w:rPr>
          <w:bCs/>
          <w:noProof/>
          <w:lang w:eastAsia="pl-PL"/>
        </w:rPr>
        <w:drawing>
          <wp:inline distT="0" distB="0" distL="0" distR="0">
            <wp:extent cx="2805582" cy="2425148"/>
            <wp:effectExtent l="19050" t="0" r="0" b="0"/>
            <wp:docPr id="17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526" cy="2434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5A3A" w:rsidRDefault="00387942" w:rsidP="00387942">
      <w:pPr>
        <w:rPr>
          <w:bCs/>
        </w:rPr>
      </w:pPr>
      <w:r>
        <w:rPr>
          <w:bCs/>
          <w:noProof/>
          <w:lang w:eastAsia="pl-PL"/>
        </w:rPr>
        <w:drawing>
          <wp:inline distT="0" distB="0" distL="0" distR="0">
            <wp:extent cx="2827517" cy="2090954"/>
            <wp:effectExtent l="19050" t="0" r="0" b="0"/>
            <wp:docPr id="18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517" cy="2090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E391A">
        <w:rPr>
          <w:bCs/>
        </w:rPr>
        <w:t xml:space="preserve"> </w:t>
      </w:r>
      <w:r>
        <w:rPr>
          <w:bCs/>
          <w:noProof/>
          <w:lang w:eastAsia="pl-PL"/>
        </w:rPr>
        <w:drawing>
          <wp:inline distT="0" distB="0" distL="0" distR="0">
            <wp:extent cx="2827840" cy="2091193"/>
            <wp:effectExtent l="19050" t="0" r="0" b="0"/>
            <wp:docPr id="2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032" cy="2095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942" w:rsidRDefault="00387942" w:rsidP="00387942">
      <w:pPr>
        <w:rPr>
          <w:bCs/>
        </w:rPr>
      </w:pPr>
      <w:r>
        <w:rPr>
          <w:bCs/>
          <w:noProof/>
          <w:lang w:eastAsia="pl-PL"/>
        </w:rPr>
        <w:drawing>
          <wp:inline distT="0" distB="0" distL="0" distR="0">
            <wp:extent cx="2827517" cy="2090953"/>
            <wp:effectExtent l="19050" t="0" r="0" b="0"/>
            <wp:docPr id="21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517" cy="2090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Cs/>
        </w:rPr>
        <w:t xml:space="preserve"> </w:t>
      </w:r>
      <w:r>
        <w:rPr>
          <w:bCs/>
          <w:noProof/>
          <w:lang w:eastAsia="pl-PL"/>
        </w:rPr>
        <w:drawing>
          <wp:inline distT="0" distB="0" distL="0" distR="0">
            <wp:extent cx="2827841" cy="2091193"/>
            <wp:effectExtent l="19050" t="0" r="0" b="0"/>
            <wp:docPr id="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892" cy="2092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942" w:rsidRDefault="00387942" w:rsidP="00387942">
      <w:pPr>
        <w:rPr>
          <w:bCs/>
        </w:rPr>
      </w:pPr>
      <w:r>
        <w:rPr>
          <w:bCs/>
          <w:noProof/>
          <w:lang w:eastAsia="pl-PL"/>
        </w:rPr>
        <w:lastRenderedPageBreak/>
        <w:drawing>
          <wp:inline distT="0" distB="0" distL="0" distR="0">
            <wp:extent cx="5760720" cy="3668373"/>
            <wp:effectExtent l="19050" t="0" r="0" b="0"/>
            <wp:docPr id="25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68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942" w:rsidRDefault="00387942" w:rsidP="00387942">
      <w:pPr>
        <w:rPr>
          <w:bCs/>
        </w:rPr>
      </w:pPr>
    </w:p>
    <w:p w:rsidR="00387942" w:rsidRDefault="00387942" w:rsidP="00802EDF">
      <w:pPr>
        <w:rPr>
          <w:bCs/>
        </w:rPr>
      </w:pPr>
      <w:r>
        <w:rPr>
          <w:bCs/>
        </w:rPr>
        <w:t xml:space="preserve">W celu stworzenia powyższych obiektów zostały wykorzystane podstawowe narzędzia programu </w:t>
      </w:r>
      <w:proofErr w:type="spellStart"/>
      <w:r>
        <w:rPr>
          <w:bCs/>
        </w:rPr>
        <w:t>Blender</w:t>
      </w:r>
      <w:proofErr w:type="spellEnd"/>
      <w:r w:rsidR="006D53B8">
        <w:rPr>
          <w:bCs/>
        </w:rPr>
        <w:t>,</w:t>
      </w:r>
      <w:r>
        <w:rPr>
          <w:bCs/>
        </w:rPr>
        <w:t xml:space="preserve"> takie jak: moduł do modelowania brył oraz moduł do rzeźbienia w bryle. Prezentowane </w:t>
      </w:r>
      <w:r w:rsidRPr="00297812">
        <w:rPr>
          <w:bCs/>
        </w:rPr>
        <w:t>modele 3D</w:t>
      </w:r>
      <w:r>
        <w:rPr>
          <w:bCs/>
          <w:color w:val="FF0000"/>
        </w:rPr>
        <w:t xml:space="preserve"> </w:t>
      </w:r>
      <w:r>
        <w:rPr>
          <w:bCs/>
        </w:rPr>
        <w:t xml:space="preserve">powstały na skutek modyfikacji gotowych siatek obiektów typu </w:t>
      </w:r>
      <w:proofErr w:type="spellStart"/>
      <w:r>
        <w:rPr>
          <w:bCs/>
        </w:rPr>
        <w:t>mesh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sphere</w:t>
      </w:r>
      <w:proofErr w:type="spellEnd"/>
      <w:r>
        <w:rPr>
          <w:bCs/>
        </w:rPr>
        <w:t xml:space="preserve"> oraz </w:t>
      </w:r>
      <w:proofErr w:type="spellStart"/>
      <w:r>
        <w:rPr>
          <w:bCs/>
        </w:rPr>
        <w:t>mesh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grid</w:t>
      </w:r>
      <w:proofErr w:type="spellEnd"/>
      <w:r>
        <w:rPr>
          <w:bCs/>
        </w:rPr>
        <w:t xml:space="preserve">. Ponieważ generowane automatycznie siatki nie są wystarczająco szczegółowe, konieczne było zwiększenie liczby wierzchołków, aby móc uzyskać efektowne kształty brył. W tym celu wykorzystany został dodatek </w:t>
      </w:r>
      <w:proofErr w:type="spellStart"/>
      <w:r>
        <w:rPr>
          <w:bCs/>
        </w:rPr>
        <w:t>Subdivision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Surface</w:t>
      </w:r>
      <w:proofErr w:type="spellEnd"/>
      <w:r>
        <w:rPr>
          <w:bCs/>
        </w:rPr>
        <w:t xml:space="preserve">, który dzieli powierzchnię o zadaną liczbę razy. W wyniku tego siatka staję się gęstsza, co przekłada się na większą dokładność obiektów oraz bardziej gładką powierzchnię. Niestety później w fazie testowania okazało się, że niektóre ze stworzonych obiektów </w:t>
      </w:r>
      <w:r w:rsidRPr="00F46D1D">
        <w:rPr>
          <w:bCs/>
        </w:rPr>
        <w:t>posiadają zbyt dużą liczbę wierzchołków</w:t>
      </w:r>
      <w:r>
        <w:rPr>
          <w:bCs/>
          <w:color w:val="00B050"/>
        </w:rPr>
        <w:t xml:space="preserve"> </w:t>
      </w:r>
      <w:r>
        <w:rPr>
          <w:bCs/>
        </w:rPr>
        <w:t xml:space="preserve">i musiały zostać zmodyfikowane ze względu na niską wydajność programu/gry. Tekstury wykorzystane w projekcie zostały pobrane z Internetu jako pliki z rozszerzeniem .jpg. Podczas tworzenia powyższych obiektów wyzwaniem było uzyskanie zadowalających aspektów wizualnych. Myślę jednak, że efekt końcowy prac prezentowanych na zrzutach ekranu można uznać za dobry. </w:t>
      </w:r>
    </w:p>
    <w:p w:rsidR="00802EDF" w:rsidRDefault="00802EDF" w:rsidP="00802EDF">
      <w:pPr>
        <w:rPr>
          <w:bCs/>
        </w:rPr>
      </w:pPr>
    </w:p>
    <w:p w:rsidR="00802EDF" w:rsidRDefault="00802EDF" w:rsidP="00B46A61">
      <w:pPr>
        <w:pStyle w:val="Nagwek2"/>
        <w:numPr>
          <w:ilvl w:val="0"/>
          <w:numId w:val="11"/>
        </w:numPr>
      </w:pPr>
      <w:bookmarkStart w:id="8" w:name="_Toc71715670"/>
      <w:r>
        <w:t>Ładowanie i rysowanie stworzonych obiektów</w:t>
      </w:r>
      <w:bookmarkEnd w:id="8"/>
    </w:p>
    <w:p w:rsidR="001732FE" w:rsidRDefault="001E4113" w:rsidP="001732FE">
      <w:pPr>
        <w:rPr>
          <w:bCs/>
        </w:rPr>
      </w:pPr>
      <w:r>
        <w:rPr>
          <w:bCs/>
        </w:rPr>
        <w:t>Na początek, została utworzona klasa Object. Każdy ładowany plik .</w:t>
      </w:r>
      <w:proofErr w:type="spellStart"/>
      <w:r>
        <w:rPr>
          <w:bCs/>
        </w:rPr>
        <w:t>obj</w:t>
      </w:r>
      <w:proofErr w:type="spellEnd"/>
      <w:r>
        <w:rPr>
          <w:bCs/>
        </w:rPr>
        <w:t xml:space="preserve"> będzie instancją tej właśnie klasy. Prywatne pola składowe klasy:</w:t>
      </w:r>
    </w:p>
    <w:p w:rsidR="001E4113" w:rsidRDefault="001E4113" w:rsidP="001732FE">
      <w:pPr>
        <w:rPr>
          <w:bCs/>
        </w:rPr>
      </w:pPr>
      <w:r w:rsidRPr="001E4113">
        <w:rPr>
          <w:bCs/>
          <w:noProof/>
          <w:lang w:eastAsia="pl-PL"/>
        </w:rPr>
        <w:drawing>
          <wp:inline distT="0" distB="0" distL="0" distR="0">
            <wp:extent cx="5291098" cy="1287780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474" cy="129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113" w:rsidRDefault="001E4113" w:rsidP="001732FE">
      <w:pPr>
        <w:rPr>
          <w:bCs/>
        </w:rPr>
      </w:pPr>
      <w:r>
        <w:rPr>
          <w:bCs/>
        </w:rPr>
        <w:lastRenderedPageBreak/>
        <w:t>Na powyższym rysunku można zauważyć, że są używane klasy Vector3 oraz Vector2. Są to klasy pomocnicze stworzone na potrzeby realizacji tego zadania</w:t>
      </w:r>
      <w:r w:rsidR="00AC18CB">
        <w:rPr>
          <w:bCs/>
        </w:rPr>
        <w:t xml:space="preserve"> i reprezentują wektory odpowiednio trój- i dwuwymiarowe.</w:t>
      </w:r>
      <w:r>
        <w:rPr>
          <w:bCs/>
        </w:rPr>
        <w:t xml:space="preserve"> </w:t>
      </w:r>
      <w:r w:rsidR="00AC18CB">
        <w:rPr>
          <w:bCs/>
        </w:rPr>
        <w:t>I</w:t>
      </w:r>
      <w:r>
        <w:rPr>
          <w:bCs/>
        </w:rPr>
        <w:t>ch pliki nagłówkowe wyglądają następująco:</w:t>
      </w:r>
    </w:p>
    <w:p w:rsidR="001E4113" w:rsidRDefault="001E4113" w:rsidP="001732FE">
      <w:pPr>
        <w:rPr>
          <w:bCs/>
        </w:rPr>
      </w:pPr>
      <w:r w:rsidRPr="001E4113">
        <w:rPr>
          <w:bCs/>
          <w:noProof/>
          <w:lang w:eastAsia="pl-PL"/>
        </w:rPr>
        <w:drawing>
          <wp:inline distT="0" distB="0" distL="0" distR="0">
            <wp:extent cx="5125165" cy="3096057"/>
            <wp:effectExtent l="0" t="0" r="0" b="952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113" w:rsidRDefault="001E4113" w:rsidP="001732FE">
      <w:pPr>
        <w:rPr>
          <w:bCs/>
        </w:rPr>
      </w:pPr>
      <w:r w:rsidRPr="001E4113">
        <w:rPr>
          <w:bCs/>
          <w:noProof/>
          <w:lang w:eastAsia="pl-PL"/>
        </w:rPr>
        <w:drawing>
          <wp:inline distT="0" distB="0" distL="0" distR="0">
            <wp:extent cx="3743847" cy="2581635"/>
            <wp:effectExtent l="0" t="0" r="9525" b="9525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02C" w:rsidRDefault="00E0502C" w:rsidP="001732FE">
      <w:pPr>
        <w:rPr>
          <w:bCs/>
        </w:rPr>
      </w:pPr>
      <w:r>
        <w:rPr>
          <w:bCs/>
        </w:rPr>
        <w:t>Klasa Object zawiera konstruktor oraz dwie publiczne metody.</w:t>
      </w:r>
      <w:r w:rsidR="00C30C8D">
        <w:rPr>
          <w:bCs/>
        </w:rPr>
        <w:t xml:space="preserve"> Konstruktor, jako parametry przyjmuje nazwę pliku .</w:t>
      </w:r>
      <w:proofErr w:type="spellStart"/>
      <w:r w:rsidR="00C30C8D">
        <w:rPr>
          <w:bCs/>
        </w:rPr>
        <w:t>obj</w:t>
      </w:r>
      <w:proofErr w:type="spellEnd"/>
      <w:r w:rsidR="00C30C8D">
        <w:rPr>
          <w:bCs/>
        </w:rPr>
        <w:t>, startową pozycję obiektu oraz jego wielkość. W konstruktorze następuje inicjalizacja pól składowych na podstawie odczytanego pliku .obj. Pierwsze słowo z każdej linii pliku wskazuje, jakie informacje zawiera dana linia, więc w zależności od tego słowa ustawiane są wartości odpowiednich pól składowych klasy.</w:t>
      </w:r>
    </w:p>
    <w:p w:rsidR="00C30C8D" w:rsidRDefault="00C30C8D" w:rsidP="00C30C8D">
      <w:pPr>
        <w:spacing w:after="0"/>
        <w:rPr>
          <w:bCs/>
        </w:rPr>
      </w:pPr>
      <w:r w:rsidRPr="00C30C8D">
        <w:rPr>
          <w:bCs/>
          <w:noProof/>
          <w:lang w:eastAsia="pl-PL"/>
        </w:rPr>
        <w:lastRenderedPageBreak/>
        <w:drawing>
          <wp:inline distT="0" distB="0" distL="0" distR="0">
            <wp:extent cx="5760720" cy="2829560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C8D" w:rsidRDefault="00C30C8D" w:rsidP="001732FE">
      <w:pPr>
        <w:rPr>
          <w:bCs/>
        </w:rPr>
      </w:pPr>
      <w:r w:rsidRPr="00C30C8D">
        <w:rPr>
          <w:bCs/>
          <w:noProof/>
          <w:lang w:eastAsia="pl-PL"/>
        </w:rPr>
        <w:drawing>
          <wp:inline distT="0" distB="0" distL="0" distR="0">
            <wp:extent cx="5760720" cy="3329305"/>
            <wp:effectExtent l="0" t="0" r="0" b="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C8D" w:rsidRDefault="00C30C8D" w:rsidP="001732FE">
      <w:pPr>
        <w:rPr>
          <w:bCs/>
        </w:rPr>
      </w:pPr>
      <w:r>
        <w:rPr>
          <w:bCs/>
        </w:rPr>
        <w:t xml:space="preserve">W konstruktorze używana jest pomocnicza funkcja </w:t>
      </w:r>
      <w:proofErr w:type="spellStart"/>
      <w:r>
        <w:rPr>
          <w:bCs/>
        </w:rPr>
        <w:t>SplitString</w:t>
      </w:r>
      <w:proofErr w:type="spellEnd"/>
      <w:r>
        <w:rPr>
          <w:bCs/>
        </w:rPr>
        <w:t xml:space="preserve">. Przyjmuje ona </w:t>
      </w:r>
      <w:r w:rsidR="00C050AD">
        <w:rPr>
          <w:bCs/>
        </w:rPr>
        <w:t xml:space="preserve">łańcuch </w:t>
      </w:r>
      <w:r>
        <w:rPr>
          <w:bCs/>
        </w:rPr>
        <w:t>znaków oraz znak rozdzielający</w:t>
      </w:r>
      <w:r w:rsidR="00C050AD">
        <w:rPr>
          <w:bCs/>
        </w:rPr>
        <w:t xml:space="preserve"> słowa, a zwraca </w:t>
      </w:r>
      <w:proofErr w:type="spellStart"/>
      <w:r w:rsidR="00C050AD">
        <w:rPr>
          <w:bCs/>
        </w:rPr>
        <w:t>vector</w:t>
      </w:r>
      <w:proofErr w:type="spellEnd"/>
      <w:r w:rsidR="00C050AD">
        <w:rPr>
          <w:bCs/>
        </w:rPr>
        <w:t xml:space="preserve"> zawierający te słowa. Dodatkowo, dzięki ostatniemu parametrowi można określić, czy puste słowa (o długości 0) powinny być zignorowane w zwracanym wyniku.</w:t>
      </w:r>
      <w:r w:rsidR="002A53AD">
        <w:rPr>
          <w:bCs/>
        </w:rPr>
        <w:t xml:space="preserve"> Domyślną wartością znaku rozdzielającego to spacja, a ignorowanie pustych słów jest domyślnie włączone.</w:t>
      </w:r>
      <w:r w:rsidR="00C050AD">
        <w:rPr>
          <w:bCs/>
        </w:rPr>
        <w:t xml:space="preserve"> Kod funkcji:</w:t>
      </w:r>
    </w:p>
    <w:p w:rsidR="00C050AD" w:rsidRDefault="00C050AD" w:rsidP="001732FE">
      <w:pPr>
        <w:rPr>
          <w:bCs/>
        </w:rPr>
      </w:pPr>
      <w:r w:rsidRPr="00C050AD">
        <w:rPr>
          <w:bCs/>
          <w:noProof/>
          <w:lang w:eastAsia="pl-PL"/>
        </w:rPr>
        <w:lastRenderedPageBreak/>
        <w:drawing>
          <wp:inline distT="0" distB="0" distL="0" distR="0">
            <wp:extent cx="5760720" cy="3876675"/>
            <wp:effectExtent l="0" t="0" r="0" b="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685" w:rsidRDefault="00B45685" w:rsidP="001732FE">
      <w:pPr>
        <w:rPr>
          <w:bCs/>
        </w:rPr>
      </w:pPr>
      <w:r>
        <w:rPr>
          <w:bCs/>
        </w:rPr>
        <w:t xml:space="preserve">W konstruktorze klasy Object została również użyta metoda z klasy </w:t>
      </w:r>
      <w:proofErr w:type="spellStart"/>
      <w:r>
        <w:rPr>
          <w:bCs/>
        </w:rPr>
        <w:t>Material</w:t>
      </w:r>
      <w:proofErr w:type="spellEnd"/>
      <w:r>
        <w:rPr>
          <w:bCs/>
        </w:rPr>
        <w:t xml:space="preserve">. Jest to </w:t>
      </w:r>
      <w:r w:rsidR="008E55C4">
        <w:rPr>
          <w:bCs/>
        </w:rPr>
        <w:t xml:space="preserve">druga z głównych stworzonych klas i reprezentuje materiał używany przez obiekt. Prywatne pola składowe klasy </w:t>
      </w:r>
      <w:proofErr w:type="spellStart"/>
      <w:r w:rsidR="008E55C4">
        <w:rPr>
          <w:bCs/>
        </w:rPr>
        <w:t>Material</w:t>
      </w:r>
      <w:proofErr w:type="spellEnd"/>
      <w:r w:rsidR="008E55C4">
        <w:rPr>
          <w:bCs/>
        </w:rPr>
        <w:t>:</w:t>
      </w:r>
    </w:p>
    <w:p w:rsidR="008E55C4" w:rsidRDefault="008E55C4" w:rsidP="001732FE">
      <w:pPr>
        <w:rPr>
          <w:bCs/>
        </w:rPr>
      </w:pPr>
      <w:r w:rsidRPr="008E55C4">
        <w:rPr>
          <w:bCs/>
          <w:noProof/>
          <w:lang w:eastAsia="pl-PL"/>
        </w:rPr>
        <w:drawing>
          <wp:inline distT="0" distB="0" distL="0" distR="0">
            <wp:extent cx="5760720" cy="1768475"/>
            <wp:effectExtent l="0" t="0" r="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5C4" w:rsidRDefault="008E55C4" w:rsidP="001732FE">
      <w:pPr>
        <w:rPr>
          <w:bCs/>
        </w:rPr>
      </w:pPr>
      <w:r>
        <w:rPr>
          <w:bCs/>
        </w:rPr>
        <w:t xml:space="preserve">W konstruktorze klasy </w:t>
      </w:r>
      <w:proofErr w:type="spellStart"/>
      <w:r>
        <w:rPr>
          <w:bCs/>
        </w:rPr>
        <w:t>Material</w:t>
      </w:r>
      <w:proofErr w:type="spellEnd"/>
      <w:r>
        <w:rPr>
          <w:bCs/>
        </w:rPr>
        <w:t xml:space="preserve"> przypisywane są wartości do podstawowych pól składowych:</w:t>
      </w:r>
    </w:p>
    <w:p w:rsidR="008E55C4" w:rsidRDefault="008E55C4" w:rsidP="001732FE">
      <w:pPr>
        <w:rPr>
          <w:bCs/>
        </w:rPr>
      </w:pPr>
      <w:r w:rsidRPr="008E55C4">
        <w:rPr>
          <w:bCs/>
          <w:noProof/>
          <w:lang w:eastAsia="pl-PL"/>
        </w:rPr>
        <w:drawing>
          <wp:inline distT="0" distB="0" distL="0" distR="0">
            <wp:extent cx="5277587" cy="1133633"/>
            <wp:effectExtent l="0" t="0" r="0" b="9525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E42" w:rsidRDefault="008E55C4" w:rsidP="001732FE">
      <w:pPr>
        <w:rPr>
          <w:bCs/>
        </w:rPr>
      </w:pPr>
      <w:r>
        <w:rPr>
          <w:bCs/>
        </w:rPr>
        <w:t xml:space="preserve">Metoda </w:t>
      </w:r>
      <w:proofErr w:type="spellStart"/>
      <w:r>
        <w:rPr>
          <w:bCs/>
        </w:rPr>
        <w:t>LoadTexture</w:t>
      </w:r>
      <w:proofErr w:type="spellEnd"/>
      <w:r>
        <w:rPr>
          <w:bCs/>
        </w:rPr>
        <w:t xml:space="preserve"> odpowiada za ładowanie tekstury z podanego pliku oraz przesłanie jej do pamięci karty graficznej. Zanim jednak tekstura zostanie załadowana, sprawdzane jest, czy nie została ona już wcześniej załadowana, aby uniknąć zwielokrotnienia jednej tekstury w pamięci. Metoda </w:t>
      </w:r>
      <w:r>
        <w:rPr>
          <w:bCs/>
        </w:rPr>
        <w:lastRenderedPageBreak/>
        <w:t>zwraca identyfikator załadowanej tekstury.</w:t>
      </w:r>
      <w:r w:rsidR="00731E42">
        <w:rPr>
          <w:bCs/>
        </w:rPr>
        <w:t xml:space="preserve"> Odczyt pliku graficznego został zrealizowany z pomocą funkcji </w:t>
      </w:r>
      <w:proofErr w:type="spellStart"/>
      <w:r w:rsidR="00731E42">
        <w:rPr>
          <w:bCs/>
        </w:rPr>
        <w:t>stbi_load</w:t>
      </w:r>
      <w:proofErr w:type="spellEnd"/>
      <w:r w:rsidR="00731E42">
        <w:rPr>
          <w:bCs/>
        </w:rPr>
        <w:t xml:space="preserve"> z biblioteki </w:t>
      </w:r>
      <w:proofErr w:type="spellStart"/>
      <w:r w:rsidR="00731E42">
        <w:rPr>
          <w:bCs/>
        </w:rPr>
        <w:t>stb_image</w:t>
      </w:r>
      <w:proofErr w:type="spellEnd"/>
      <w:r w:rsidR="00731E42">
        <w:rPr>
          <w:bCs/>
        </w:rPr>
        <w:t xml:space="preserve">: </w:t>
      </w:r>
      <w:hyperlink r:id="rId68" w:history="1">
        <w:r w:rsidR="00731E42" w:rsidRPr="00113508">
          <w:rPr>
            <w:rStyle w:val="Hipercze"/>
            <w:bCs/>
          </w:rPr>
          <w:t>https://github.com/nothings/stb/blob/master/stb_image.h</w:t>
        </w:r>
      </w:hyperlink>
    </w:p>
    <w:p w:rsidR="008E55C4" w:rsidRDefault="008E55C4" w:rsidP="001732FE">
      <w:pPr>
        <w:rPr>
          <w:bCs/>
        </w:rPr>
      </w:pPr>
      <w:r w:rsidRPr="008E55C4">
        <w:rPr>
          <w:bCs/>
          <w:noProof/>
          <w:lang w:eastAsia="pl-PL"/>
        </w:rPr>
        <w:drawing>
          <wp:inline distT="0" distB="0" distL="0" distR="0">
            <wp:extent cx="5760720" cy="3687445"/>
            <wp:effectExtent l="0" t="0" r="0" b="0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E42" w:rsidRDefault="00731E42" w:rsidP="001732FE">
      <w:pPr>
        <w:rPr>
          <w:bCs/>
        </w:rPr>
      </w:pPr>
      <w:r>
        <w:rPr>
          <w:bCs/>
        </w:rPr>
        <w:t xml:space="preserve">Metoda </w:t>
      </w:r>
      <w:proofErr w:type="spellStart"/>
      <w:r>
        <w:rPr>
          <w:bCs/>
        </w:rPr>
        <w:t>Use</w:t>
      </w:r>
      <w:proofErr w:type="spellEnd"/>
      <w:r>
        <w:rPr>
          <w:bCs/>
        </w:rPr>
        <w:t xml:space="preserve"> włącza wszystkie efekty (wraz z teksturą) danego materiału:</w:t>
      </w:r>
    </w:p>
    <w:p w:rsidR="00731E42" w:rsidRDefault="00731E42" w:rsidP="001732FE">
      <w:pPr>
        <w:rPr>
          <w:bCs/>
        </w:rPr>
      </w:pPr>
      <w:r w:rsidRPr="00731E42">
        <w:rPr>
          <w:bCs/>
          <w:noProof/>
          <w:lang w:eastAsia="pl-PL"/>
        </w:rPr>
        <w:drawing>
          <wp:inline distT="0" distB="0" distL="0" distR="0">
            <wp:extent cx="2857500" cy="2186726"/>
            <wp:effectExtent l="0" t="0" r="0" b="0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9008" cy="219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E42" w:rsidRDefault="00731E42" w:rsidP="001732FE">
      <w:pPr>
        <w:rPr>
          <w:bCs/>
        </w:rPr>
      </w:pPr>
      <w:r>
        <w:rPr>
          <w:bCs/>
        </w:rPr>
        <w:t xml:space="preserve">Statyczna metoda </w:t>
      </w:r>
      <w:proofErr w:type="spellStart"/>
      <w:r>
        <w:rPr>
          <w:bCs/>
        </w:rPr>
        <w:t>StopUsing</w:t>
      </w:r>
      <w:proofErr w:type="spellEnd"/>
      <w:r>
        <w:rPr>
          <w:bCs/>
        </w:rPr>
        <w:t xml:space="preserve"> wyłącza efekty materiału:</w:t>
      </w:r>
    </w:p>
    <w:p w:rsidR="00731E42" w:rsidRDefault="00731E42" w:rsidP="001732FE">
      <w:pPr>
        <w:rPr>
          <w:bCs/>
        </w:rPr>
      </w:pPr>
      <w:r w:rsidRPr="00731E42">
        <w:rPr>
          <w:bCs/>
          <w:noProof/>
          <w:lang w:eastAsia="pl-PL"/>
        </w:rPr>
        <w:drawing>
          <wp:inline distT="0" distB="0" distL="0" distR="0">
            <wp:extent cx="1920240" cy="841844"/>
            <wp:effectExtent l="0" t="0" r="0" b="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8874" cy="84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41F" w:rsidRDefault="0028441F" w:rsidP="001732FE">
      <w:pPr>
        <w:rPr>
          <w:bCs/>
        </w:rPr>
      </w:pPr>
      <w:r>
        <w:rPr>
          <w:bCs/>
        </w:rPr>
        <w:t xml:space="preserve">Statyczna metoda </w:t>
      </w:r>
      <w:proofErr w:type="spellStart"/>
      <w:r>
        <w:rPr>
          <w:bCs/>
        </w:rPr>
        <w:t>Add</w:t>
      </w:r>
      <w:proofErr w:type="spellEnd"/>
      <w:r>
        <w:rPr>
          <w:bCs/>
        </w:rPr>
        <w:t xml:space="preserve"> odczytuje plik .</w:t>
      </w:r>
      <w:proofErr w:type="spellStart"/>
      <w:r>
        <w:rPr>
          <w:bCs/>
        </w:rPr>
        <w:t>mtl</w:t>
      </w:r>
      <w:proofErr w:type="spellEnd"/>
      <w:r>
        <w:rPr>
          <w:bCs/>
        </w:rPr>
        <w:t xml:space="preserve"> i tworzy obiekty klasy </w:t>
      </w:r>
      <w:proofErr w:type="spellStart"/>
      <w:r>
        <w:rPr>
          <w:bCs/>
        </w:rPr>
        <w:t>Material</w:t>
      </w:r>
      <w:proofErr w:type="spellEnd"/>
      <w:r>
        <w:rPr>
          <w:bCs/>
        </w:rPr>
        <w:t xml:space="preserve"> z odpowiednimi właściwościami. Podobnie jak w przypadku plików .</w:t>
      </w:r>
      <w:proofErr w:type="spellStart"/>
      <w:r>
        <w:rPr>
          <w:bCs/>
        </w:rPr>
        <w:t>obj</w:t>
      </w:r>
      <w:proofErr w:type="spellEnd"/>
      <w:r>
        <w:rPr>
          <w:bCs/>
        </w:rPr>
        <w:t>, w pliku .</w:t>
      </w:r>
      <w:proofErr w:type="spellStart"/>
      <w:r>
        <w:rPr>
          <w:bCs/>
        </w:rPr>
        <w:t>mtl</w:t>
      </w:r>
      <w:proofErr w:type="spellEnd"/>
      <w:r>
        <w:rPr>
          <w:bCs/>
        </w:rPr>
        <w:t xml:space="preserve"> pierwsze słowo danej linii określa, jakie informacje zawiera dana linia. Każdy dodany materiał może być jednoznacznie </w:t>
      </w:r>
      <w:r>
        <w:rPr>
          <w:bCs/>
        </w:rPr>
        <w:lastRenderedPageBreak/>
        <w:t>zidentyfikowany za pomocą kombinacji swojej nazwy oraz nazwy obiektu, który używa tego materiału.</w:t>
      </w:r>
    </w:p>
    <w:p w:rsidR="003206FA" w:rsidRDefault="003206FA" w:rsidP="003206FA">
      <w:pPr>
        <w:spacing w:after="0"/>
        <w:rPr>
          <w:bCs/>
        </w:rPr>
      </w:pPr>
      <w:r w:rsidRPr="003206FA">
        <w:rPr>
          <w:bCs/>
          <w:noProof/>
          <w:lang w:eastAsia="pl-PL"/>
        </w:rPr>
        <w:drawing>
          <wp:inline distT="0" distB="0" distL="0" distR="0">
            <wp:extent cx="5760720" cy="3673475"/>
            <wp:effectExtent l="0" t="0" r="0" b="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6FA" w:rsidRDefault="003206FA" w:rsidP="001732FE">
      <w:pPr>
        <w:rPr>
          <w:bCs/>
        </w:rPr>
      </w:pPr>
      <w:r w:rsidRPr="003206FA">
        <w:rPr>
          <w:bCs/>
          <w:noProof/>
          <w:lang w:eastAsia="pl-PL"/>
        </w:rPr>
        <w:drawing>
          <wp:inline distT="0" distB="0" distL="0" distR="0">
            <wp:extent cx="5760720" cy="2361565"/>
            <wp:effectExtent l="0" t="0" r="0" b="0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0F5" w:rsidRDefault="005C50F5" w:rsidP="001732FE">
      <w:pPr>
        <w:rPr>
          <w:bCs/>
        </w:rPr>
      </w:pPr>
      <w:r>
        <w:rPr>
          <w:bCs/>
        </w:rPr>
        <w:t xml:space="preserve">Statyczna metoda </w:t>
      </w:r>
      <w:proofErr w:type="spellStart"/>
      <w:r>
        <w:rPr>
          <w:bCs/>
        </w:rPr>
        <w:t>Find</w:t>
      </w:r>
      <w:proofErr w:type="spellEnd"/>
      <w:r>
        <w:rPr>
          <w:bCs/>
        </w:rPr>
        <w:t xml:space="preserve"> zwraca referencję do</w:t>
      </w:r>
      <w:r w:rsidR="00C365E2">
        <w:rPr>
          <w:bCs/>
        </w:rPr>
        <w:t xml:space="preserve"> materiału, znalezionego na podstawie jego nazwy oraz nazwy obiektu.</w:t>
      </w:r>
    </w:p>
    <w:p w:rsidR="00C365E2" w:rsidRDefault="00C365E2" w:rsidP="001732FE">
      <w:pPr>
        <w:rPr>
          <w:bCs/>
        </w:rPr>
      </w:pPr>
      <w:r w:rsidRPr="00C365E2">
        <w:rPr>
          <w:bCs/>
          <w:noProof/>
          <w:lang w:eastAsia="pl-PL"/>
        </w:rPr>
        <w:drawing>
          <wp:inline distT="0" distB="0" distL="0" distR="0">
            <wp:extent cx="5760720" cy="1065530"/>
            <wp:effectExtent l="0" t="0" r="0" b="0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07D" w:rsidRDefault="00F2607D" w:rsidP="001732FE">
      <w:pPr>
        <w:rPr>
          <w:bCs/>
        </w:rPr>
      </w:pPr>
      <w:r>
        <w:rPr>
          <w:bCs/>
        </w:rPr>
        <w:t xml:space="preserve">Klasa Object posiada jeszcze dwie publiczne metody: Draw i </w:t>
      </w:r>
      <w:proofErr w:type="spellStart"/>
      <w:r>
        <w:rPr>
          <w:bCs/>
        </w:rPr>
        <w:t>DrawDuplicate</w:t>
      </w:r>
      <w:proofErr w:type="spellEnd"/>
      <w:r>
        <w:rPr>
          <w:bCs/>
        </w:rPr>
        <w:t xml:space="preserve">. Obie odpowiadają za wyrysowanie obiektu na scenie. Pierwsza z nich rysuje obiekt w miejscu zdefiniowanym podczas jego </w:t>
      </w:r>
      <w:r>
        <w:rPr>
          <w:bCs/>
        </w:rPr>
        <w:lastRenderedPageBreak/>
        <w:t>inicjalizacji. Druga zaś pozwala określić przesunięcie obiektu względem jego oryginalnej pozycji oraz kąt obrotu.</w:t>
      </w:r>
    </w:p>
    <w:p w:rsidR="00F2607D" w:rsidRDefault="00997DC5" w:rsidP="001732FE">
      <w:pPr>
        <w:rPr>
          <w:bCs/>
        </w:rPr>
      </w:pPr>
      <w:r w:rsidRPr="00997DC5">
        <w:rPr>
          <w:bCs/>
          <w:noProof/>
          <w:lang w:eastAsia="pl-PL"/>
        </w:rPr>
        <w:drawing>
          <wp:inline distT="0" distB="0" distL="0" distR="0">
            <wp:extent cx="5760720" cy="4290060"/>
            <wp:effectExtent l="0" t="0" r="0" b="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63A" w:rsidRDefault="0067463A" w:rsidP="001732FE">
      <w:pPr>
        <w:rPr>
          <w:bCs/>
        </w:rPr>
      </w:pPr>
      <w:r>
        <w:rPr>
          <w:bCs/>
        </w:rPr>
        <w:t xml:space="preserve">Wewnątrz metody </w:t>
      </w:r>
      <w:proofErr w:type="spellStart"/>
      <w:r>
        <w:rPr>
          <w:bCs/>
        </w:rPr>
        <w:t>DrawDuplicate</w:t>
      </w:r>
      <w:proofErr w:type="spellEnd"/>
      <w:r>
        <w:rPr>
          <w:bCs/>
        </w:rPr>
        <w:t xml:space="preserve"> używana jest pomocnicza funkcja </w:t>
      </w:r>
      <w:proofErr w:type="spellStart"/>
      <w:r>
        <w:rPr>
          <w:bCs/>
        </w:rPr>
        <w:t>FindInVector</w:t>
      </w:r>
      <w:proofErr w:type="spellEnd"/>
      <w:r>
        <w:rPr>
          <w:bCs/>
        </w:rPr>
        <w:t xml:space="preserve">. Dla podanych jako parametry </w:t>
      </w:r>
      <w:proofErr w:type="spellStart"/>
      <w:r>
        <w:rPr>
          <w:bCs/>
        </w:rPr>
        <w:t>vector’a</w:t>
      </w:r>
      <w:proofErr w:type="spellEnd"/>
      <w:r>
        <w:rPr>
          <w:bCs/>
        </w:rPr>
        <w:t xml:space="preserve"> liczb całkowitych oraz liczby całkowitej ona indeks, na którym znajduje się podany element w </w:t>
      </w:r>
      <w:proofErr w:type="spellStart"/>
      <w:r>
        <w:rPr>
          <w:bCs/>
        </w:rPr>
        <w:t>vectorze</w:t>
      </w:r>
      <w:proofErr w:type="spellEnd"/>
      <w:r>
        <w:rPr>
          <w:bCs/>
        </w:rPr>
        <w:t>, lub -1, gdy takowy nie występuje.</w:t>
      </w:r>
    </w:p>
    <w:p w:rsidR="0067463A" w:rsidRDefault="0067463A" w:rsidP="001732FE">
      <w:pPr>
        <w:rPr>
          <w:bCs/>
        </w:rPr>
      </w:pPr>
      <w:r w:rsidRPr="0067463A">
        <w:rPr>
          <w:bCs/>
          <w:noProof/>
          <w:lang w:eastAsia="pl-PL"/>
        </w:rPr>
        <w:drawing>
          <wp:inline distT="0" distB="0" distL="0" distR="0">
            <wp:extent cx="3743847" cy="1295581"/>
            <wp:effectExtent l="0" t="0" r="0" b="0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166" w:rsidRDefault="00221166" w:rsidP="001732FE">
      <w:pPr>
        <w:rPr>
          <w:bCs/>
        </w:rPr>
      </w:pPr>
    </w:p>
    <w:p w:rsidR="00221166" w:rsidRDefault="00221166" w:rsidP="001732FE">
      <w:pPr>
        <w:rPr>
          <w:bCs/>
        </w:rPr>
      </w:pPr>
    </w:p>
    <w:p w:rsidR="00221166" w:rsidRDefault="00221166" w:rsidP="001732FE">
      <w:pPr>
        <w:rPr>
          <w:bCs/>
        </w:rPr>
      </w:pPr>
    </w:p>
    <w:p w:rsidR="00221166" w:rsidRDefault="00221166" w:rsidP="001732FE">
      <w:pPr>
        <w:rPr>
          <w:bCs/>
        </w:rPr>
      </w:pPr>
    </w:p>
    <w:p w:rsidR="00221166" w:rsidRDefault="00221166" w:rsidP="001732FE">
      <w:pPr>
        <w:rPr>
          <w:bCs/>
        </w:rPr>
      </w:pPr>
    </w:p>
    <w:p w:rsidR="00BD5636" w:rsidRDefault="00BD5636" w:rsidP="001732FE">
      <w:pPr>
        <w:rPr>
          <w:bCs/>
        </w:rPr>
      </w:pPr>
    </w:p>
    <w:p w:rsidR="00221166" w:rsidRPr="00221166" w:rsidRDefault="00BD5636" w:rsidP="00221166">
      <w:pPr>
        <w:pStyle w:val="Nagwek2"/>
        <w:numPr>
          <w:ilvl w:val="0"/>
          <w:numId w:val="11"/>
        </w:numPr>
      </w:pPr>
      <w:bookmarkStart w:id="9" w:name="_Toc71715671"/>
      <w:r>
        <w:lastRenderedPageBreak/>
        <w:t>Efekt końcowy</w:t>
      </w:r>
      <w:bookmarkEnd w:id="9"/>
    </w:p>
    <w:p w:rsidR="00BD5636" w:rsidRDefault="00BD5636" w:rsidP="00BD5636">
      <w:pPr>
        <w:rPr>
          <w:bCs/>
        </w:rPr>
      </w:pPr>
    </w:p>
    <w:p w:rsidR="00221166" w:rsidRDefault="00221166" w:rsidP="00221166">
      <w:pPr>
        <w:rPr>
          <w:bCs/>
        </w:rPr>
      </w:pPr>
      <w:r>
        <w:rPr>
          <w:bCs/>
          <w:noProof/>
          <w:lang w:eastAsia="pl-PL"/>
        </w:rPr>
        <w:drawing>
          <wp:inline distT="0" distB="0" distL="0" distR="0">
            <wp:extent cx="5760720" cy="3122199"/>
            <wp:effectExtent l="19050" t="0" r="0" b="0"/>
            <wp:docPr id="75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22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166" w:rsidRPr="00221166" w:rsidRDefault="00221166" w:rsidP="00221166">
      <w:pPr>
        <w:jc w:val="center"/>
        <w:rPr>
          <w:bCs/>
          <w:i/>
        </w:rPr>
      </w:pPr>
      <w:r w:rsidRPr="00221166">
        <w:rPr>
          <w:bCs/>
          <w:i/>
        </w:rPr>
        <w:t>Widok otoczenia przed łazikiem</w:t>
      </w:r>
    </w:p>
    <w:p w:rsidR="00221166" w:rsidRPr="00BD5636" w:rsidRDefault="00221166" w:rsidP="00221166">
      <w:pPr>
        <w:jc w:val="center"/>
        <w:rPr>
          <w:bCs/>
        </w:rPr>
      </w:pPr>
    </w:p>
    <w:p w:rsidR="00BD2B11" w:rsidRDefault="00BD2B11" w:rsidP="00BD5636">
      <w:pPr>
        <w:rPr>
          <w:bCs/>
        </w:rPr>
      </w:pPr>
    </w:p>
    <w:p w:rsidR="00BD2B11" w:rsidRDefault="00BD2B11" w:rsidP="00BD5636">
      <w:pPr>
        <w:rPr>
          <w:bCs/>
        </w:rPr>
      </w:pPr>
      <w:r>
        <w:rPr>
          <w:bCs/>
          <w:noProof/>
          <w:lang w:eastAsia="pl-PL"/>
        </w:rPr>
        <w:drawing>
          <wp:inline distT="0" distB="0" distL="0" distR="0">
            <wp:extent cx="5760720" cy="3127202"/>
            <wp:effectExtent l="19050" t="0" r="0" b="0"/>
            <wp:docPr id="64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27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2B11" w:rsidRPr="00221166" w:rsidRDefault="00BD2B11" w:rsidP="00221166">
      <w:pPr>
        <w:jc w:val="center"/>
        <w:rPr>
          <w:bCs/>
          <w:i/>
        </w:rPr>
      </w:pPr>
      <w:r w:rsidRPr="00221166">
        <w:rPr>
          <w:bCs/>
          <w:i/>
        </w:rPr>
        <w:t>Widok otoczenia po lewej stronie łazika</w:t>
      </w:r>
    </w:p>
    <w:p w:rsidR="00BD2B11" w:rsidRDefault="00BD2B11" w:rsidP="00BD5636">
      <w:pPr>
        <w:rPr>
          <w:bCs/>
        </w:rPr>
      </w:pPr>
      <w:r>
        <w:rPr>
          <w:bCs/>
          <w:noProof/>
          <w:lang w:eastAsia="pl-PL"/>
        </w:rPr>
        <w:lastRenderedPageBreak/>
        <w:drawing>
          <wp:inline distT="0" distB="0" distL="0" distR="0">
            <wp:extent cx="5760720" cy="3122199"/>
            <wp:effectExtent l="19050" t="0" r="0" b="0"/>
            <wp:docPr id="7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22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2B11" w:rsidRPr="00221166" w:rsidRDefault="00BD2B11" w:rsidP="00221166">
      <w:pPr>
        <w:jc w:val="center"/>
        <w:rPr>
          <w:bCs/>
          <w:i/>
        </w:rPr>
      </w:pPr>
      <w:r w:rsidRPr="00221166">
        <w:rPr>
          <w:bCs/>
          <w:i/>
        </w:rPr>
        <w:t>Widok otoczenia po prawej stronie łazika</w:t>
      </w:r>
    </w:p>
    <w:p w:rsidR="00221166" w:rsidRDefault="00221166" w:rsidP="00221166">
      <w:pPr>
        <w:jc w:val="center"/>
        <w:rPr>
          <w:bCs/>
        </w:rPr>
      </w:pPr>
    </w:p>
    <w:p w:rsidR="00221166" w:rsidRDefault="00221166" w:rsidP="00221166">
      <w:pPr>
        <w:jc w:val="center"/>
        <w:rPr>
          <w:bCs/>
        </w:rPr>
      </w:pPr>
    </w:p>
    <w:p w:rsidR="00221166" w:rsidRDefault="00221166" w:rsidP="00221166">
      <w:pPr>
        <w:rPr>
          <w:bCs/>
        </w:rPr>
      </w:pPr>
      <w:r>
        <w:rPr>
          <w:bCs/>
          <w:noProof/>
          <w:lang w:eastAsia="pl-PL"/>
        </w:rPr>
        <w:drawing>
          <wp:inline distT="0" distB="0" distL="0" distR="0">
            <wp:extent cx="5760720" cy="3122199"/>
            <wp:effectExtent l="19050" t="0" r="0" b="0"/>
            <wp:docPr id="76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22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166" w:rsidRPr="00221166" w:rsidRDefault="00221166" w:rsidP="00221166">
      <w:pPr>
        <w:jc w:val="center"/>
        <w:rPr>
          <w:bCs/>
          <w:i/>
        </w:rPr>
      </w:pPr>
      <w:r w:rsidRPr="00221166">
        <w:rPr>
          <w:bCs/>
          <w:i/>
        </w:rPr>
        <w:t>Widok otoczenia za łazikiem</w:t>
      </w:r>
    </w:p>
    <w:p w:rsidR="00BD2B11" w:rsidRDefault="00BD2B11" w:rsidP="00221166">
      <w:pPr>
        <w:rPr>
          <w:bCs/>
        </w:rPr>
      </w:pPr>
    </w:p>
    <w:sectPr w:rsidR="00BD2B11" w:rsidSect="00184225">
      <w:footerReference w:type="default" r:id="rId81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44FDA" w:rsidRDefault="00D44FDA" w:rsidP="00466AE1">
      <w:pPr>
        <w:spacing w:after="0" w:line="240" w:lineRule="auto"/>
      </w:pPr>
      <w:r>
        <w:separator/>
      </w:r>
    </w:p>
  </w:endnote>
  <w:endnote w:type="continuationSeparator" w:id="0">
    <w:p w:rsidR="00D44FDA" w:rsidRDefault="00D44FDA" w:rsidP="00466A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168067448"/>
      <w:docPartObj>
        <w:docPartGallery w:val="Page Numbers (Bottom of Page)"/>
        <w:docPartUnique/>
      </w:docPartObj>
    </w:sdtPr>
    <w:sdtContent>
      <w:p w:rsidR="00466AE1" w:rsidRDefault="00793AF1">
        <w:pPr>
          <w:pStyle w:val="Stopka"/>
          <w:jc w:val="center"/>
        </w:pPr>
        <w:r>
          <w:fldChar w:fldCharType="begin"/>
        </w:r>
        <w:r w:rsidR="00466AE1">
          <w:instrText>PAGE   \* MERGEFORMAT</w:instrText>
        </w:r>
        <w:r>
          <w:fldChar w:fldCharType="separate"/>
        </w:r>
        <w:r w:rsidR="00C45A3A">
          <w:rPr>
            <w:noProof/>
          </w:rPr>
          <w:t>18</w:t>
        </w:r>
        <w:r>
          <w:fldChar w:fldCharType="end"/>
        </w:r>
      </w:p>
    </w:sdtContent>
  </w:sdt>
  <w:p w:rsidR="00466AE1" w:rsidRDefault="00466AE1">
    <w:pPr>
      <w:pStyle w:val="Stopk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44FDA" w:rsidRDefault="00D44FDA" w:rsidP="00466AE1">
      <w:pPr>
        <w:spacing w:after="0" w:line="240" w:lineRule="auto"/>
      </w:pPr>
      <w:r>
        <w:separator/>
      </w:r>
    </w:p>
  </w:footnote>
  <w:footnote w:type="continuationSeparator" w:id="0">
    <w:p w:rsidR="00D44FDA" w:rsidRDefault="00D44FDA" w:rsidP="00466A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64179D2"/>
    <w:multiLevelType w:val="hybridMultilevel"/>
    <w:tmpl w:val="8C6C8DC4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18411EE6"/>
    <w:multiLevelType w:val="hybridMultilevel"/>
    <w:tmpl w:val="5C7211F4"/>
    <w:lvl w:ilvl="0" w:tplc="FEFC9EA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CA81FC7"/>
    <w:multiLevelType w:val="hybridMultilevel"/>
    <w:tmpl w:val="5784E7FA"/>
    <w:lvl w:ilvl="0" w:tplc="FA8A340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 w:val="0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F6D30D2"/>
    <w:multiLevelType w:val="hybridMultilevel"/>
    <w:tmpl w:val="4BBCDCD0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2FA0565F"/>
    <w:multiLevelType w:val="hybridMultilevel"/>
    <w:tmpl w:val="5C7211F4"/>
    <w:lvl w:ilvl="0" w:tplc="FEFC9EA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0E0401B"/>
    <w:multiLevelType w:val="hybridMultilevel"/>
    <w:tmpl w:val="1BF004E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bCs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6E77446"/>
    <w:multiLevelType w:val="hybridMultilevel"/>
    <w:tmpl w:val="EFD672D2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44704D87"/>
    <w:multiLevelType w:val="hybridMultilevel"/>
    <w:tmpl w:val="B0CCFEAC"/>
    <w:lvl w:ilvl="0" w:tplc="CAA6BF6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766051E"/>
    <w:multiLevelType w:val="hybridMultilevel"/>
    <w:tmpl w:val="ACC0EE7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04D1143"/>
    <w:multiLevelType w:val="hybridMultilevel"/>
    <w:tmpl w:val="DD664600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7CDD07FF"/>
    <w:multiLevelType w:val="hybridMultilevel"/>
    <w:tmpl w:val="036A4CB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7"/>
  </w:num>
  <w:num w:numId="3">
    <w:abstractNumId w:val="9"/>
  </w:num>
  <w:num w:numId="4">
    <w:abstractNumId w:val="0"/>
  </w:num>
  <w:num w:numId="5">
    <w:abstractNumId w:val="5"/>
  </w:num>
  <w:num w:numId="6">
    <w:abstractNumId w:val="3"/>
  </w:num>
  <w:num w:numId="7">
    <w:abstractNumId w:val="6"/>
  </w:num>
  <w:num w:numId="8">
    <w:abstractNumId w:val="4"/>
  </w:num>
  <w:num w:numId="9">
    <w:abstractNumId w:val="2"/>
  </w:num>
  <w:num w:numId="10">
    <w:abstractNumId w:val="10"/>
  </w:num>
  <w:num w:numId="11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12223B"/>
    <w:rsid w:val="00006563"/>
    <w:rsid w:val="00031C8F"/>
    <w:rsid w:val="000951BC"/>
    <w:rsid w:val="000A1E89"/>
    <w:rsid w:val="0012223B"/>
    <w:rsid w:val="001732FE"/>
    <w:rsid w:val="00184225"/>
    <w:rsid w:val="00190D4F"/>
    <w:rsid w:val="001C662F"/>
    <w:rsid w:val="001D56AB"/>
    <w:rsid w:val="001E1D99"/>
    <w:rsid w:val="001E4113"/>
    <w:rsid w:val="002019FC"/>
    <w:rsid w:val="00221166"/>
    <w:rsid w:val="00241064"/>
    <w:rsid w:val="0028441F"/>
    <w:rsid w:val="00293237"/>
    <w:rsid w:val="002A53AD"/>
    <w:rsid w:val="002A577E"/>
    <w:rsid w:val="002B229B"/>
    <w:rsid w:val="003206FA"/>
    <w:rsid w:val="00324F1A"/>
    <w:rsid w:val="003324A4"/>
    <w:rsid w:val="00366740"/>
    <w:rsid w:val="0038309C"/>
    <w:rsid w:val="00387942"/>
    <w:rsid w:val="00396491"/>
    <w:rsid w:val="00443EA2"/>
    <w:rsid w:val="00450E01"/>
    <w:rsid w:val="00466AE1"/>
    <w:rsid w:val="004A7761"/>
    <w:rsid w:val="004F19E2"/>
    <w:rsid w:val="004F6807"/>
    <w:rsid w:val="00547A32"/>
    <w:rsid w:val="005700D8"/>
    <w:rsid w:val="005B7E98"/>
    <w:rsid w:val="005C50F5"/>
    <w:rsid w:val="005C600C"/>
    <w:rsid w:val="005E6102"/>
    <w:rsid w:val="0060148D"/>
    <w:rsid w:val="00611991"/>
    <w:rsid w:val="006314B5"/>
    <w:rsid w:val="0067463A"/>
    <w:rsid w:val="006811DF"/>
    <w:rsid w:val="006960AC"/>
    <w:rsid w:val="006B5E78"/>
    <w:rsid w:val="006C556A"/>
    <w:rsid w:val="006D0453"/>
    <w:rsid w:val="006D53B8"/>
    <w:rsid w:val="00730671"/>
    <w:rsid w:val="00731E42"/>
    <w:rsid w:val="00793AF1"/>
    <w:rsid w:val="007A2BE9"/>
    <w:rsid w:val="00802EDF"/>
    <w:rsid w:val="008362DD"/>
    <w:rsid w:val="008A3106"/>
    <w:rsid w:val="008E55C4"/>
    <w:rsid w:val="00905C87"/>
    <w:rsid w:val="009307F1"/>
    <w:rsid w:val="0098198E"/>
    <w:rsid w:val="00986040"/>
    <w:rsid w:val="009937BE"/>
    <w:rsid w:val="00997DC5"/>
    <w:rsid w:val="009D2781"/>
    <w:rsid w:val="009E65EB"/>
    <w:rsid w:val="00A8779C"/>
    <w:rsid w:val="00A96EA3"/>
    <w:rsid w:val="00AA6862"/>
    <w:rsid w:val="00AB22B5"/>
    <w:rsid w:val="00AC18CB"/>
    <w:rsid w:val="00AD0ECF"/>
    <w:rsid w:val="00AE6619"/>
    <w:rsid w:val="00AE7F4F"/>
    <w:rsid w:val="00B10EA9"/>
    <w:rsid w:val="00B45685"/>
    <w:rsid w:val="00B46A61"/>
    <w:rsid w:val="00B72477"/>
    <w:rsid w:val="00BA7F3A"/>
    <w:rsid w:val="00BD2B11"/>
    <w:rsid w:val="00BD5636"/>
    <w:rsid w:val="00BF0D6A"/>
    <w:rsid w:val="00BF224D"/>
    <w:rsid w:val="00C050AD"/>
    <w:rsid w:val="00C25BE6"/>
    <w:rsid w:val="00C30C8D"/>
    <w:rsid w:val="00C365E2"/>
    <w:rsid w:val="00C45A3A"/>
    <w:rsid w:val="00C53CCE"/>
    <w:rsid w:val="00C568B1"/>
    <w:rsid w:val="00C602CE"/>
    <w:rsid w:val="00C95F27"/>
    <w:rsid w:val="00CC0E1E"/>
    <w:rsid w:val="00D21754"/>
    <w:rsid w:val="00D44FDA"/>
    <w:rsid w:val="00D571E3"/>
    <w:rsid w:val="00D66AF8"/>
    <w:rsid w:val="00DC5A31"/>
    <w:rsid w:val="00DD4762"/>
    <w:rsid w:val="00E0502C"/>
    <w:rsid w:val="00E102BD"/>
    <w:rsid w:val="00E44889"/>
    <w:rsid w:val="00E46B12"/>
    <w:rsid w:val="00ED2A76"/>
    <w:rsid w:val="00EF4F23"/>
    <w:rsid w:val="00F11B0E"/>
    <w:rsid w:val="00F2607D"/>
    <w:rsid w:val="00F372E1"/>
    <w:rsid w:val="00F85085"/>
    <w:rsid w:val="00F915E0"/>
    <w:rsid w:val="00FB20AB"/>
    <w:rsid w:val="00FC5015"/>
    <w:rsid w:val="00FD5DC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DC5A31"/>
  </w:style>
  <w:style w:type="paragraph" w:styleId="Nagwek1">
    <w:name w:val="heading 1"/>
    <w:basedOn w:val="Normalny"/>
    <w:next w:val="Normalny"/>
    <w:link w:val="Nagwek1Znak"/>
    <w:uiPriority w:val="9"/>
    <w:qFormat/>
    <w:rsid w:val="00B46A6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B46A6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6C556A"/>
    <w:pPr>
      <w:ind w:left="720"/>
      <w:contextualSpacing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2019F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019FC"/>
    <w:rPr>
      <w:rFonts w:ascii="Tahoma" w:hAnsi="Tahoma" w:cs="Tahoma"/>
      <w:sz w:val="16"/>
      <w:szCs w:val="16"/>
    </w:rPr>
  </w:style>
  <w:style w:type="character" w:styleId="Hipercze">
    <w:name w:val="Hyperlink"/>
    <w:basedOn w:val="Domylnaczcionkaakapitu"/>
    <w:uiPriority w:val="99"/>
    <w:unhideWhenUsed/>
    <w:rsid w:val="00731E42"/>
    <w:rPr>
      <w:color w:val="0563C1" w:themeColor="hyperlink"/>
      <w:u w:val="single"/>
    </w:rPr>
  </w:style>
  <w:style w:type="character" w:customStyle="1" w:styleId="UnresolvedMention">
    <w:name w:val="Unresolved Mention"/>
    <w:basedOn w:val="Domylnaczcionkaakapitu"/>
    <w:uiPriority w:val="99"/>
    <w:semiHidden/>
    <w:unhideWhenUsed/>
    <w:rsid w:val="00731E42"/>
    <w:rPr>
      <w:color w:val="605E5C"/>
      <w:shd w:val="clear" w:color="auto" w:fill="E1DFDD"/>
    </w:rPr>
  </w:style>
  <w:style w:type="character" w:customStyle="1" w:styleId="Nagwek1Znak">
    <w:name w:val="Nagłówek 1 Znak"/>
    <w:basedOn w:val="Domylnaczcionkaakapitu"/>
    <w:link w:val="Nagwek1"/>
    <w:uiPriority w:val="9"/>
    <w:rsid w:val="00B46A6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B46A61"/>
    <w:pPr>
      <w:outlineLvl w:val="9"/>
    </w:pPr>
    <w:rPr>
      <w:lang w:eastAsia="pl-PL"/>
    </w:rPr>
  </w:style>
  <w:style w:type="character" w:customStyle="1" w:styleId="Nagwek2Znak">
    <w:name w:val="Nagłówek 2 Znak"/>
    <w:basedOn w:val="Domylnaczcionkaakapitu"/>
    <w:link w:val="Nagwek2"/>
    <w:uiPriority w:val="9"/>
    <w:rsid w:val="00B46A6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pistreci1">
    <w:name w:val="toc 1"/>
    <w:basedOn w:val="Normalny"/>
    <w:next w:val="Normalny"/>
    <w:autoRedefine/>
    <w:uiPriority w:val="39"/>
    <w:unhideWhenUsed/>
    <w:rsid w:val="00466AE1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466AE1"/>
    <w:pPr>
      <w:spacing w:after="100"/>
      <w:ind w:left="220"/>
    </w:pPr>
  </w:style>
  <w:style w:type="paragraph" w:styleId="Nagwek">
    <w:name w:val="header"/>
    <w:basedOn w:val="Normalny"/>
    <w:link w:val="NagwekZnak"/>
    <w:uiPriority w:val="99"/>
    <w:unhideWhenUsed/>
    <w:rsid w:val="00466AE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466AE1"/>
  </w:style>
  <w:style w:type="paragraph" w:styleId="Stopka">
    <w:name w:val="footer"/>
    <w:basedOn w:val="Normalny"/>
    <w:link w:val="StopkaZnak"/>
    <w:uiPriority w:val="99"/>
    <w:unhideWhenUsed/>
    <w:rsid w:val="00466AE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466AE1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hyperlink" Target="https://github.com/nothings/stb/blob/master/stb_image.h" TargetMode="External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2C2EEC-D753-4C1F-A63B-FC9BC0EF79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891</TotalTime>
  <Pages>1</Pages>
  <Words>1768</Words>
  <Characters>10608</Characters>
  <Application>Microsoft Office Word</Application>
  <DocSecurity>0</DocSecurity>
  <Lines>88</Lines>
  <Paragraphs>24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12352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Adrian</dc:creator>
  <cp:keywords/>
  <dc:description/>
  <cp:lastModifiedBy>Użytkownik</cp:lastModifiedBy>
  <cp:revision>71</cp:revision>
  <dcterms:created xsi:type="dcterms:W3CDTF">2021-03-11T11:36:00Z</dcterms:created>
  <dcterms:modified xsi:type="dcterms:W3CDTF">2021-05-12T13:26:00Z</dcterms:modified>
</cp:coreProperties>
</file>